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4611" w14:textId="5BA47C9A" w:rsidR="00E925A6" w:rsidRPr="00024CE9" w:rsidRDefault="00F618D0" w:rsidP="00024CE9">
      <w:pPr>
        <w:pStyle w:val="Standard"/>
        <w:spacing w:after="0" w:line="360" w:lineRule="auto"/>
        <w:jc w:val="both"/>
        <w:rPr>
          <w:rFonts w:ascii="Arial" w:eastAsiaTheme="minorHAnsi" w:hAnsi="Arial" w:cs="Arial"/>
          <w:color w:val="auto"/>
          <w:sz w:val="20"/>
          <w:szCs w:val="20"/>
          <w:lang w:eastAsia="en-US"/>
        </w:rPr>
      </w:pPr>
      <w:r w:rsidRPr="00024CE9">
        <w:rPr>
          <w:rFonts w:ascii="Arial" w:eastAsiaTheme="minorHAnsi" w:hAnsi="Arial" w:cs="Arial"/>
          <w:color w:val="auto"/>
          <w:sz w:val="20"/>
          <w:szCs w:val="20"/>
          <w:lang w:eastAsia="en-US"/>
        </w:rPr>
        <w:t>Hélène Givron</w:t>
      </w:r>
      <w:r w:rsidRPr="00024CE9">
        <w:rPr>
          <w:rFonts w:ascii="Arial" w:eastAsiaTheme="minorHAnsi" w:hAnsi="Arial" w:cs="Arial"/>
          <w:color w:val="auto"/>
          <w:sz w:val="20"/>
          <w:szCs w:val="20"/>
          <w:vertAlign w:val="superscript"/>
          <w:lang w:eastAsia="en-US"/>
        </w:rPr>
        <w:t>1</w:t>
      </w:r>
      <w:r w:rsidRPr="00024CE9">
        <w:rPr>
          <w:rFonts w:ascii="Arial" w:eastAsiaTheme="minorHAnsi" w:hAnsi="Arial" w:cs="Arial"/>
          <w:color w:val="auto"/>
          <w:sz w:val="20"/>
          <w:szCs w:val="20"/>
          <w:lang w:eastAsia="en-US"/>
        </w:rPr>
        <w:t xml:space="preserve">, </w:t>
      </w:r>
      <w:r w:rsidR="00E925A6" w:rsidRPr="00024CE9">
        <w:rPr>
          <w:rFonts w:ascii="Arial" w:eastAsiaTheme="minorHAnsi" w:hAnsi="Arial" w:cs="Arial"/>
          <w:color w:val="auto"/>
          <w:sz w:val="20"/>
          <w:szCs w:val="20"/>
          <w:lang w:eastAsia="en-US"/>
        </w:rPr>
        <w:t>Claude Richard</w:t>
      </w:r>
      <w:r w:rsidRPr="00024CE9">
        <w:rPr>
          <w:rFonts w:ascii="Arial" w:eastAsiaTheme="minorHAnsi" w:hAnsi="Arial" w:cs="Arial"/>
          <w:color w:val="auto"/>
          <w:sz w:val="20"/>
          <w:szCs w:val="20"/>
          <w:vertAlign w:val="superscript"/>
          <w:lang w:eastAsia="en-US"/>
        </w:rPr>
        <w:t>2</w:t>
      </w:r>
      <w:r w:rsidR="00E925A6" w:rsidRPr="00024CE9">
        <w:rPr>
          <w:rFonts w:ascii="Arial" w:eastAsiaTheme="minorHAnsi" w:hAnsi="Arial" w:cs="Arial"/>
          <w:color w:val="auto"/>
          <w:sz w:val="20"/>
          <w:szCs w:val="20"/>
          <w:lang w:eastAsia="en-US"/>
        </w:rPr>
        <w:t>, Marie-Thérèse Lussier</w:t>
      </w:r>
      <w:r w:rsidR="00E925A6" w:rsidRPr="00024CE9">
        <w:rPr>
          <w:rFonts w:ascii="Arial" w:eastAsiaTheme="minorHAnsi" w:hAnsi="Arial" w:cs="Arial"/>
          <w:color w:val="auto"/>
          <w:sz w:val="20"/>
          <w:szCs w:val="20"/>
          <w:vertAlign w:val="superscript"/>
          <w:lang w:eastAsia="en-US"/>
        </w:rPr>
        <w:t>2</w:t>
      </w:r>
      <w:r w:rsidRPr="00024CE9">
        <w:rPr>
          <w:rFonts w:ascii="Arial" w:eastAsiaTheme="minorHAnsi" w:hAnsi="Arial" w:cs="Arial"/>
          <w:color w:val="auto"/>
          <w:sz w:val="20"/>
          <w:szCs w:val="20"/>
          <w:vertAlign w:val="superscript"/>
          <w:lang w:eastAsia="en-US"/>
        </w:rPr>
        <w:t>,3</w:t>
      </w:r>
      <w:r w:rsidR="008B032B" w:rsidRPr="00024CE9">
        <w:rPr>
          <w:rFonts w:ascii="Arial" w:eastAsiaTheme="minorHAnsi" w:hAnsi="Arial" w:cs="Arial"/>
          <w:color w:val="auto"/>
          <w:sz w:val="20"/>
          <w:szCs w:val="20"/>
          <w:lang w:eastAsia="en-US"/>
        </w:rPr>
        <w:t xml:space="preserve">, </w:t>
      </w:r>
    </w:p>
    <w:p w14:paraId="22B12677" w14:textId="36F4C292" w:rsidR="00F618D0" w:rsidRPr="00024CE9" w:rsidRDefault="00F618D0" w:rsidP="00B53F77">
      <w:pPr>
        <w:spacing w:line="360" w:lineRule="auto"/>
        <w:rPr>
          <w:rFonts w:ascii="Arial" w:eastAsia="Times New Roman" w:hAnsi="Arial" w:cs="Arial"/>
          <w:sz w:val="20"/>
          <w:szCs w:val="20"/>
        </w:rPr>
      </w:pPr>
      <w:r w:rsidRPr="00024CE9">
        <w:rPr>
          <w:rFonts w:ascii="Arial" w:hAnsi="Arial" w:cs="Arial"/>
          <w:sz w:val="20"/>
          <w:szCs w:val="20"/>
        </w:rPr>
        <w:t>1.</w:t>
      </w:r>
      <w:r w:rsidRPr="00024CE9">
        <w:rPr>
          <w:rFonts w:ascii="Arial" w:eastAsia="Times New Roman" w:hAnsi="Arial" w:cs="Arial"/>
          <w:sz w:val="20"/>
          <w:szCs w:val="20"/>
        </w:rPr>
        <w:t xml:space="preserve"> Coordinatrice pédagogique et Maître de conférences, Département de Psychologie de la Faculté de Médecine de l’Université de Namur, Institut Transitions  </w:t>
      </w:r>
    </w:p>
    <w:p w14:paraId="4F22EBCC" w14:textId="2481E1D9" w:rsidR="00E925A6" w:rsidRPr="00024CE9" w:rsidRDefault="00F618D0" w:rsidP="00024CE9">
      <w:pPr>
        <w:pStyle w:val="Standard"/>
        <w:spacing w:after="0" w:line="360" w:lineRule="auto"/>
        <w:jc w:val="both"/>
        <w:rPr>
          <w:rFonts w:ascii="Arial" w:eastAsiaTheme="minorHAnsi" w:hAnsi="Arial" w:cs="Arial"/>
          <w:color w:val="auto"/>
          <w:sz w:val="20"/>
          <w:szCs w:val="20"/>
          <w:lang w:eastAsia="en-US"/>
        </w:rPr>
      </w:pPr>
      <w:r w:rsidRPr="00024CE9">
        <w:rPr>
          <w:rFonts w:ascii="Arial" w:eastAsiaTheme="minorHAnsi" w:hAnsi="Arial" w:cs="Arial"/>
          <w:color w:val="auto"/>
          <w:sz w:val="20"/>
          <w:szCs w:val="20"/>
          <w:lang w:eastAsia="en-US"/>
        </w:rPr>
        <w:t>2</w:t>
      </w:r>
      <w:r w:rsidR="00E925A6" w:rsidRPr="00024CE9">
        <w:rPr>
          <w:rFonts w:ascii="Arial" w:eastAsiaTheme="minorHAnsi" w:hAnsi="Arial" w:cs="Arial"/>
          <w:color w:val="auto"/>
          <w:sz w:val="20"/>
          <w:szCs w:val="20"/>
          <w:lang w:eastAsia="en-US"/>
        </w:rPr>
        <w:t xml:space="preserve">. Chercheur associé Pôle 1 Transformation des pratiques cliniques et organisationnelles, </w:t>
      </w:r>
      <w:r w:rsidR="004D2267">
        <w:rPr>
          <w:rFonts w:ascii="Arial" w:eastAsiaTheme="minorHAnsi" w:hAnsi="Arial" w:cs="Arial"/>
          <w:color w:val="auto"/>
          <w:sz w:val="20"/>
          <w:szCs w:val="20"/>
          <w:lang w:eastAsia="en-US"/>
        </w:rPr>
        <w:t>C</w:t>
      </w:r>
      <w:r w:rsidR="00E925A6" w:rsidRPr="00024CE9">
        <w:rPr>
          <w:rFonts w:ascii="Arial" w:eastAsiaTheme="minorHAnsi" w:hAnsi="Arial" w:cs="Arial"/>
          <w:color w:val="auto"/>
          <w:sz w:val="20"/>
          <w:szCs w:val="20"/>
          <w:lang w:eastAsia="en-US"/>
        </w:rPr>
        <w:t>entre de santé et des services sociaux de Laval, Québec</w:t>
      </w:r>
    </w:p>
    <w:p w14:paraId="40F4E09D" w14:textId="37E2F9FB" w:rsidR="008B2C11" w:rsidRPr="00366C5D" w:rsidRDefault="00F618D0" w:rsidP="00024CE9">
      <w:pPr>
        <w:pStyle w:val="Standard"/>
        <w:spacing w:after="0" w:line="360" w:lineRule="auto"/>
        <w:rPr>
          <w:rFonts w:ascii="Arial" w:eastAsiaTheme="minorHAnsi" w:hAnsi="Arial" w:cs="Arial"/>
          <w:color w:val="auto"/>
          <w:sz w:val="20"/>
          <w:szCs w:val="20"/>
          <w:lang w:eastAsia="en-US"/>
        </w:rPr>
      </w:pPr>
      <w:r w:rsidRPr="00024CE9">
        <w:rPr>
          <w:rFonts w:ascii="Arial" w:eastAsiaTheme="minorHAnsi" w:hAnsi="Arial" w:cs="Arial"/>
          <w:color w:val="auto"/>
          <w:sz w:val="20"/>
          <w:szCs w:val="20"/>
          <w:lang w:eastAsia="en-US"/>
        </w:rPr>
        <w:t>3</w:t>
      </w:r>
      <w:r w:rsidR="00E925A6" w:rsidRPr="00024CE9">
        <w:rPr>
          <w:rFonts w:ascii="Arial" w:eastAsiaTheme="minorHAnsi" w:hAnsi="Arial" w:cs="Arial"/>
          <w:color w:val="auto"/>
          <w:sz w:val="20"/>
          <w:szCs w:val="20"/>
          <w:lang w:eastAsia="en-US"/>
        </w:rPr>
        <w:t>. Professeure titulaire, département de médecine de famille et de médecine d’urgence, Université de Montréal, Directrice du Réseau de recherche en soins primaires de l’Université de Montréal (</w:t>
      </w:r>
      <w:hyperlink r:id="rId8" w:history="1">
        <w:r w:rsidR="00E925A6" w:rsidRPr="00024CE9">
          <w:rPr>
            <w:rStyle w:val="Lienhypertexte"/>
            <w:rFonts w:ascii="Arial" w:eastAsiaTheme="minorHAnsi" w:hAnsi="Arial" w:cs="Arial"/>
            <w:sz w:val="20"/>
            <w:szCs w:val="20"/>
            <w:lang w:eastAsia="en-US"/>
          </w:rPr>
          <w:t>rrspum@umontreal.ca</w:t>
        </w:r>
      </w:hyperlink>
      <w:r w:rsidR="00E925A6" w:rsidRPr="00024CE9">
        <w:rPr>
          <w:rFonts w:ascii="Arial" w:eastAsiaTheme="minorHAnsi" w:hAnsi="Arial" w:cs="Arial"/>
          <w:color w:val="auto"/>
          <w:sz w:val="20"/>
          <w:szCs w:val="20"/>
          <w:lang w:eastAsia="en-US"/>
        </w:rPr>
        <w:t>), Chercheu</w:t>
      </w:r>
      <w:r w:rsidR="0033383D" w:rsidRPr="00024CE9">
        <w:rPr>
          <w:rFonts w:ascii="Arial" w:eastAsiaTheme="minorHAnsi" w:hAnsi="Arial" w:cs="Arial"/>
          <w:color w:val="auto"/>
          <w:sz w:val="20"/>
          <w:szCs w:val="20"/>
          <w:lang w:eastAsia="en-US"/>
        </w:rPr>
        <w:t>se</w:t>
      </w:r>
      <w:r w:rsidR="00114924" w:rsidRPr="00024CE9">
        <w:rPr>
          <w:rFonts w:ascii="Arial" w:eastAsiaTheme="minorHAnsi" w:hAnsi="Arial" w:cs="Arial"/>
          <w:color w:val="auto"/>
          <w:sz w:val="20"/>
          <w:szCs w:val="20"/>
          <w:lang w:eastAsia="en-US"/>
        </w:rPr>
        <w:t xml:space="preserve"> réguli</w:t>
      </w:r>
      <w:r w:rsidR="0033383D" w:rsidRPr="00024CE9">
        <w:rPr>
          <w:rFonts w:ascii="Arial" w:eastAsiaTheme="minorHAnsi" w:hAnsi="Arial" w:cs="Arial"/>
          <w:color w:val="auto"/>
          <w:sz w:val="20"/>
          <w:szCs w:val="20"/>
          <w:lang w:eastAsia="en-US"/>
        </w:rPr>
        <w:t>è</w:t>
      </w:r>
      <w:r w:rsidR="00114924" w:rsidRPr="00024CE9">
        <w:rPr>
          <w:rFonts w:ascii="Arial" w:eastAsiaTheme="minorHAnsi" w:hAnsi="Arial" w:cs="Arial"/>
          <w:color w:val="auto"/>
          <w:sz w:val="20"/>
          <w:szCs w:val="20"/>
          <w:lang w:eastAsia="en-US"/>
        </w:rPr>
        <w:t>r</w:t>
      </w:r>
      <w:r w:rsidR="0033383D" w:rsidRPr="00024CE9">
        <w:rPr>
          <w:rFonts w:ascii="Arial" w:eastAsiaTheme="minorHAnsi" w:hAnsi="Arial" w:cs="Arial"/>
          <w:color w:val="auto"/>
          <w:sz w:val="20"/>
          <w:szCs w:val="20"/>
          <w:lang w:eastAsia="en-US"/>
        </w:rPr>
        <w:t>e</w:t>
      </w:r>
      <w:r w:rsidR="00114924" w:rsidRPr="00024CE9">
        <w:rPr>
          <w:rFonts w:ascii="Arial" w:eastAsiaTheme="minorHAnsi" w:hAnsi="Arial" w:cs="Arial"/>
          <w:color w:val="auto"/>
          <w:sz w:val="20"/>
          <w:szCs w:val="20"/>
          <w:lang w:eastAsia="en-US"/>
        </w:rPr>
        <w:t>, Centre de recherche du Centre hospitalier de l’Université de Montréal</w:t>
      </w:r>
      <w:r w:rsidR="00114924" w:rsidRPr="001876EF">
        <w:rPr>
          <w:rFonts w:ascii="Arial" w:eastAsiaTheme="minorHAnsi" w:hAnsi="Arial" w:cs="Arial"/>
          <w:color w:val="auto"/>
          <w:sz w:val="20"/>
          <w:szCs w:val="20"/>
          <w:lang w:eastAsia="en-US"/>
        </w:rPr>
        <w:t>.</w:t>
      </w:r>
    </w:p>
    <w:p w14:paraId="526570C8" w14:textId="77777777" w:rsidR="005F0D28" w:rsidRDefault="005F0D28" w:rsidP="008B2C11">
      <w:pPr>
        <w:spacing w:line="360" w:lineRule="auto"/>
        <w:jc w:val="center"/>
        <w:rPr>
          <w:rFonts w:ascii="Arial" w:hAnsi="Arial" w:cs="Arial"/>
          <w:b/>
          <w:bCs/>
          <w:sz w:val="24"/>
          <w:szCs w:val="24"/>
        </w:rPr>
      </w:pPr>
    </w:p>
    <w:p w14:paraId="44293D22" w14:textId="64392460" w:rsidR="00F64559" w:rsidRPr="00C73F38" w:rsidRDefault="00C73F38" w:rsidP="00C73F38">
      <w:pPr>
        <w:spacing w:line="360" w:lineRule="auto"/>
        <w:jc w:val="center"/>
        <w:rPr>
          <w:rFonts w:ascii="Arial" w:hAnsi="Arial" w:cs="Arial"/>
          <w:b/>
          <w:bCs/>
          <w:i/>
          <w:iCs/>
          <w:sz w:val="20"/>
          <w:szCs w:val="20"/>
          <w:lang w:val="fr-BE"/>
        </w:rPr>
      </w:pPr>
      <w:r>
        <w:rPr>
          <w:rFonts w:ascii="Arial" w:hAnsi="Arial" w:cs="Arial"/>
          <w:b/>
          <w:bCs/>
          <w:sz w:val="20"/>
          <w:szCs w:val="20"/>
        </w:rPr>
        <w:t>ATTENTION ! Une émotion passe !</w:t>
      </w:r>
    </w:p>
    <w:p w14:paraId="15B3759F" w14:textId="78648AAE" w:rsidR="00F64559" w:rsidRPr="00024CE9" w:rsidRDefault="00F64559" w:rsidP="00024CE9">
      <w:pPr>
        <w:spacing w:line="360" w:lineRule="auto"/>
        <w:jc w:val="both"/>
        <w:rPr>
          <w:rFonts w:ascii="Arial" w:hAnsi="Arial" w:cs="Arial"/>
          <w:b/>
          <w:bCs/>
          <w:color w:val="00B050"/>
          <w:sz w:val="20"/>
          <w:szCs w:val="20"/>
        </w:rPr>
      </w:pPr>
      <w:r w:rsidRPr="00024CE9">
        <w:rPr>
          <w:rFonts w:ascii="Arial" w:hAnsi="Arial" w:cs="Arial"/>
          <w:b/>
          <w:bCs/>
          <w:color w:val="00B050"/>
          <w:sz w:val="20"/>
          <w:szCs w:val="20"/>
        </w:rPr>
        <w:t>« La place des émotions en consultation » </w:t>
      </w:r>
    </w:p>
    <w:p w14:paraId="20B406E4" w14:textId="3ADDA7BA" w:rsidR="00F64559" w:rsidRPr="00024CE9" w:rsidRDefault="00F64559" w:rsidP="00B53F77">
      <w:pPr>
        <w:spacing w:line="360" w:lineRule="auto"/>
        <w:jc w:val="both"/>
        <w:rPr>
          <w:rFonts w:ascii="Arial" w:hAnsi="Arial" w:cs="Arial"/>
          <w:sz w:val="20"/>
          <w:szCs w:val="20"/>
        </w:rPr>
      </w:pPr>
      <w:r w:rsidRPr="00024CE9">
        <w:rPr>
          <w:rFonts w:ascii="Arial" w:hAnsi="Arial" w:cs="Arial"/>
          <w:sz w:val="20"/>
          <w:szCs w:val="20"/>
        </w:rPr>
        <w:t xml:space="preserve">Les émotions font partie intégrante de nos vies. Qu’elles soient positives ou négatives, d’une faible ou forte intensité, elles colorent nos journées. Lorsque nous quittons notre domicile pour arriver sur notre lieu de travail, elles nous accompagnent (tristesse émanant d’une discussion compliquée </w:t>
      </w:r>
      <w:r w:rsidR="005A44A7" w:rsidRPr="00024CE9">
        <w:rPr>
          <w:rFonts w:ascii="Arial" w:hAnsi="Arial" w:cs="Arial"/>
          <w:sz w:val="20"/>
          <w:szCs w:val="20"/>
        </w:rPr>
        <w:t xml:space="preserve">avec son partenaire </w:t>
      </w:r>
      <w:r w:rsidRPr="00024CE9">
        <w:rPr>
          <w:rFonts w:ascii="Arial" w:hAnsi="Arial" w:cs="Arial"/>
          <w:sz w:val="20"/>
          <w:szCs w:val="20"/>
        </w:rPr>
        <w:t xml:space="preserve">au petit déjeuner ; </w:t>
      </w:r>
      <w:r w:rsidR="005A44A7" w:rsidRPr="00024CE9">
        <w:rPr>
          <w:rFonts w:ascii="Arial" w:hAnsi="Arial" w:cs="Arial"/>
          <w:sz w:val="20"/>
          <w:szCs w:val="20"/>
        </w:rPr>
        <w:t>joie en repensant au sourire béat de son enfant</w:t>
      </w:r>
      <w:r w:rsidRPr="00024CE9">
        <w:rPr>
          <w:rFonts w:ascii="Arial" w:hAnsi="Arial" w:cs="Arial"/>
          <w:sz w:val="20"/>
          <w:szCs w:val="20"/>
        </w:rPr>
        <w:t xml:space="preserve"> ; etc.). Dans le cadre de ce communiqué</w:t>
      </w:r>
      <w:r w:rsidR="00024CE9">
        <w:rPr>
          <w:rFonts w:ascii="Arial" w:hAnsi="Arial" w:cs="Arial"/>
          <w:sz w:val="20"/>
          <w:szCs w:val="20"/>
        </w:rPr>
        <w:t xml:space="preserve"> pour exercer</w:t>
      </w:r>
      <w:r w:rsidRPr="00024CE9">
        <w:rPr>
          <w:rFonts w:ascii="Arial" w:hAnsi="Arial" w:cs="Arial"/>
          <w:sz w:val="20"/>
          <w:szCs w:val="20"/>
        </w:rPr>
        <w:t>, ce</w:t>
      </w:r>
      <w:r w:rsidR="00024CE9">
        <w:rPr>
          <w:rFonts w:ascii="Arial" w:hAnsi="Arial" w:cs="Arial"/>
          <w:sz w:val="20"/>
          <w:szCs w:val="20"/>
        </w:rPr>
        <w:t xml:space="preserve"> ne </w:t>
      </w:r>
      <w:r w:rsidRPr="00024CE9">
        <w:rPr>
          <w:rFonts w:ascii="Arial" w:hAnsi="Arial" w:cs="Arial"/>
          <w:sz w:val="20"/>
          <w:szCs w:val="20"/>
        </w:rPr>
        <w:t>s</w:t>
      </w:r>
      <w:r w:rsidR="00024CE9">
        <w:rPr>
          <w:rFonts w:ascii="Arial" w:hAnsi="Arial" w:cs="Arial"/>
          <w:sz w:val="20"/>
          <w:szCs w:val="20"/>
        </w:rPr>
        <w:t>ont pas les</w:t>
      </w:r>
      <w:r w:rsidRPr="00024CE9">
        <w:rPr>
          <w:rFonts w:ascii="Arial" w:hAnsi="Arial" w:cs="Arial"/>
          <w:sz w:val="20"/>
          <w:szCs w:val="20"/>
        </w:rPr>
        <w:t xml:space="preserve"> émotions « personnelles », mais bien </w:t>
      </w:r>
      <w:r w:rsidR="00024CE9">
        <w:rPr>
          <w:rFonts w:ascii="Arial" w:hAnsi="Arial" w:cs="Arial"/>
          <w:sz w:val="20"/>
          <w:szCs w:val="20"/>
        </w:rPr>
        <w:t>les</w:t>
      </w:r>
      <w:r w:rsidRPr="00024CE9">
        <w:rPr>
          <w:rFonts w:ascii="Arial" w:hAnsi="Arial" w:cs="Arial"/>
          <w:sz w:val="20"/>
          <w:szCs w:val="20"/>
        </w:rPr>
        <w:t xml:space="preserve"> émotions « professionnelles » ; celles qui </w:t>
      </w:r>
      <w:r w:rsidR="00BA1450" w:rsidRPr="00024CE9">
        <w:rPr>
          <w:rFonts w:ascii="Arial" w:hAnsi="Arial" w:cs="Arial"/>
          <w:sz w:val="20"/>
          <w:szCs w:val="20"/>
        </w:rPr>
        <w:t>ém</w:t>
      </w:r>
      <w:r w:rsidR="00137DA4" w:rsidRPr="00024CE9">
        <w:rPr>
          <w:rFonts w:ascii="Arial" w:hAnsi="Arial" w:cs="Arial"/>
          <w:sz w:val="20"/>
          <w:szCs w:val="20"/>
        </w:rPr>
        <w:t xml:space="preserve">ergent </w:t>
      </w:r>
      <w:r w:rsidR="00F431B8" w:rsidRPr="00024CE9">
        <w:rPr>
          <w:rFonts w:ascii="Arial" w:hAnsi="Arial" w:cs="Arial"/>
          <w:sz w:val="20"/>
          <w:szCs w:val="20"/>
        </w:rPr>
        <w:t>de</w:t>
      </w:r>
      <w:r w:rsidRPr="00024CE9">
        <w:rPr>
          <w:rFonts w:ascii="Arial" w:hAnsi="Arial" w:cs="Arial"/>
          <w:sz w:val="20"/>
          <w:szCs w:val="20"/>
        </w:rPr>
        <w:t xml:space="preserve"> la relation avec </w:t>
      </w:r>
      <w:r w:rsidR="00414D0E" w:rsidRPr="00024CE9">
        <w:rPr>
          <w:rFonts w:ascii="Arial" w:hAnsi="Arial" w:cs="Arial"/>
          <w:sz w:val="20"/>
          <w:szCs w:val="20"/>
        </w:rPr>
        <w:t>le</w:t>
      </w:r>
      <w:r w:rsidRPr="00024CE9">
        <w:rPr>
          <w:rFonts w:ascii="Arial" w:hAnsi="Arial" w:cs="Arial"/>
          <w:sz w:val="20"/>
          <w:szCs w:val="20"/>
        </w:rPr>
        <w:t xml:space="preserve"> patient</w:t>
      </w:r>
      <w:r w:rsidR="00024CE9">
        <w:rPr>
          <w:rFonts w:ascii="Arial" w:hAnsi="Arial" w:cs="Arial"/>
          <w:sz w:val="20"/>
          <w:szCs w:val="20"/>
        </w:rPr>
        <w:t>, qui sont traitées</w:t>
      </w:r>
      <w:r w:rsidR="004F03FC">
        <w:rPr>
          <w:rFonts w:ascii="Arial" w:hAnsi="Arial" w:cs="Arial"/>
          <w:sz w:val="20"/>
          <w:szCs w:val="20"/>
        </w:rPr>
        <w:t>…</w:t>
      </w:r>
    </w:p>
    <w:p w14:paraId="35792029" w14:textId="308A009D" w:rsidR="00F64559" w:rsidRPr="00024CE9" w:rsidRDefault="00F64559" w:rsidP="00B53F77">
      <w:pPr>
        <w:spacing w:line="360" w:lineRule="auto"/>
        <w:jc w:val="both"/>
        <w:rPr>
          <w:rFonts w:ascii="Arial" w:hAnsi="Arial" w:cs="Arial"/>
          <w:sz w:val="20"/>
          <w:szCs w:val="20"/>
        </w:rPr>
      </w:pPr>
      <w:r w:rsidRPr="00024CE9">
        <w:rPr>
          <w:rFonts w:ascii="Arial" w:hAnsi="Arial" w:cs="Arial"/>
          <w:sz w:val="20"/>
          <w:szCs w:val="20"/>
        </w:rPr>
        <w:t>Lorsqu</w:t>
      </w:r>
      <w:r w:rsidR="00024CE9">
        <w:rPr>
          <w:rFonts w:ascii="Arial" w:hAnsi="Arial" w:cs="Arial"/>
          <w:sz w:val="20"/>
          <w:szCs w:val="20"/>
        </w:rPr>
        <w:t>’un soignant</w:t>
      </w:r>
      <w:r w:rsidRPr="00024CE9">
        <w:rPr>
          <w:rFonts w:ascii="Arial" w:hAnsi="Arial" w:cs="Arial"/>
          <w:sz w:val="20"/>
          <w:szCs w:val="20"/>
        </w:rPr>
        <w:t xml:space="preserve"> annonce une mauvaise nouvelle à </w:t>
      </w:r>
      <w:r w:rsidR="005A44A7" w:rsidRPr="00024CE9">
        <w:rPr>
          <w:rFonts w:ascii="Arial" w:hAnsi="Arial" w:cs="Arial"/>
          <w:sz w:val="20"/>
          <w:szCs w:val="20"/>
        </w:rPr>
        <w:t>un</w:t>
      </w:r>
      <w:r w:rsidRPr="00024CE9">
        <w:rPr>
          <w:rFonts w:ascii="Arial" w:hAnsi="Arial" w:cs="Arial"/>
          <w:sz w:val="20"/>
          <w:szCs w:val="20"/>
        </w:rPr>
        <w:t xml:space="preserve"> patient</w:t>
      </w:r>
      <w:r w:rsidR="00414D0E" w:rsidRPr="00024CE9">
        <w:rPr>
          <w:rFonts w:ascii="Arial" w:hAnsi="Arial" w:cs="Arial"/>
          <w:sz w:val="20"/>
          <w:szCs w:val="20"/>
        </w:rPr>
        <w:t xml:space="preserve">, </w:t>
      </w:r>
      <w:r w:rsidR="00024CE9">
        <w:rPr>
          <w:rFonts w:ascii="Arial" w:hAnsi="Arial" w:cs="Arial"/>
          <w:sz w:val="20"/>
          <w:szCs w:val="20"/>
        </w:rPr>
        <w:t>ou</w:t>
      </w:r>
      <w:r w:rsidR="00024CE9" w:rsidRPr="00024CE9">
        <w:rPr>
          <w:rFonts w:ascii="Arial" w:hAnsi="Arial" w:cs="Arial"/>
          <w:sz w:val="20"/>
          <w:szCs w:val="20"/>
        </w:rPr>
        <w:t xml:space="preserve"> </w:t>
      </w:r>
      <w:r w:rsidRPr="00024CE9">
        <w:rPr>
          <w:rFonts w:ascii="Arial" w:hAnsi="Arial" w:cs="Arial"/>
          <w:sz w:val="20"/>
          <w:szCs w:val="20"/>
        </w:rPr>
        <w:t xml:space="preserve">lui suggère un changement de comportement (arrêt tabagique par exemple), des émotions vont inévitablement </w:t>
      </w:r>
      <w:r w:rsidR="00B94E40" w:rsidRPr="00024CE9">
        <w:rPr>
          <w:rFonts w:ascii="Arial" w:hAnsi="Arial" w:cs="Arial"/>
          <w:sz w:val="20"/>
          <w:szCs w:val="20"/>
        </w:rPr>
        <w:t>n</w:t>
      </w:r>
      <w:r w:rsidRPr="00024CE9">
        <w:rPr>
          <w:rFonts w:ascii="Arial" w:hAnsi="Arial" w:cs="Arial"/>
          <w:sz w:val="20"/>
          <w:szCs w:val="20"/>
        </w:rPr>
        <w:t>aître</w:t>
      </w:r>
      <w:r w:rsidR="00B94E40" w:rsidRPr="00024CE9">
        <w:rPr>
          <w:rFonts w:ascii="Arial" w:hAnsi="Arial" w:cs="Arial"/>
          <w:sz w:val="20"/>
          <w:szCs w:val="20"/>
        </w:rPr>
        <w:t xml:space="preserve"> chez</w:t>
      </w:r>
      <w:r w:rsidRPr="00024CE9">
        <w:rPr>
          <w:rFonts w:ascii="Arial" w:hAnsi="Arial" w:cs="Arial"/>
          <w:sz w:val="20"/>
          <w:szCs w:val="20"/>
        </w:rPr>
        <w:t xml:space="preserve"> </w:t>
      </w:r>
      <w:r w:rsidR="006330E3">
        <w:rPr>
          <w:rFonts w:ascii="Arial" w:hAnsi="Arial" w:cs="Arial"/>
          <w:sz w:val="20"/>
          <w:szCs w:val="20"/>
        </w:rPr>
        <w:t>le patient</w:t>
      </w:r>
      <w:r w:rsidRPr="00024CE9">
        <w:rPr>
          <w:rFonts w:ascii="Arial" w:hAnsi="Arial" w:cs="Arial"/>
          <w:sz w:val="20"/>
          <w:szCs w:val="20"/>
        </w:rPr>
        <w:t>¹. Qu’il s’agisse d’une absence de réaction apparente (sidération) ou d’une colère véhémente, ce</w:t>
      </w:r>
      <w:r w:rsidR="00B94E40" w:rsidRPr="00024CE9">
        <w:rPr>
          <w:rFonts w:ascii="Arial" w:hAnsi="Arial" w:cs="Arial"/>
          <w:sz w:val="20"/>
          <w:szCs w:val="20"/>
        </w:rPr>
        <w:t>s émotions</w:t>
      </w:r>
      <w:r w:rsidRPr="00024CE9">
        <w:rPr>
          <w:rFonts w:ascii="Arial" w:hAnsi="Arial" w:cs="Arial"/>
          <w:sz w:val="20"/>
          <w:szCs w:val="20"/>
        </w:rPr>
        <w:t xml:space="preserve"> sont normales et même fonctionnelles</w:t>
      </w:r>
      <w:r w:rsidR="005A44A7" w:rsidRPr="00024CE9">
        <w:rPr>
          <w:rFonts w:ascii="Arial" w:hAnsi="Arial" w:cs="Arial"/>
          <w:sz w:val="20"/>
          <w:szCs w:val="20"/>
        </w:rPr>
        <w:t>²</w:t>
      </w:r>
      <w:r w:rsidRPr="00024CE9">
        <w:rPr>
          <w:rFonts w:ascii="Arial" w:hAnsi="Arial" w:cs="Arial"/>
          <w:sz w:val="20"/>
          <w:szCs w:val="20"/>
        </w:rPr>
        <w:t xml:space="preserve">. </w:t>
      </w:r>
      <w:r w:rsidR="00414D0E" w:rsidRPr="00024CE9">
        <w:rPr>
          <w:rFonts w:ascii="Arial" w:hAnsi="Arial" w:cs="Arial"/>
          <w:sz w:val="20"/>
          <w:szCs w:val="20"/>
        </w:rPr>
        <w:t xml:space="preserve">Toutefois, </w:t>
      </w:r>
      <w:r w:rsidR="00024CE9">
        <w:rPr>
          <w:rFonts w:ascii="Arial" w:hAnsi="Arial" w:cs="Arial"/>
          <w:sz w:val="20"/>
          <w:szCs w:val="20"/>
        </w:rPr>
        <w:t>le</w:t>
      </w:r>
      <w:r w:rsidRPr="00024CE9">
        <w:rPr>
          <w:rFonts w:ascii="Arial" w:hAnsi="Arial" w:cs="Arial"/>
          <w:sz w:val="20"/>
          <w:szCs w:val="20"/>
        </w:rPr>
        <w:t xml:space="preserve"> soignant</w:t>
      </w:r>
      <w:r w:rsidR="00024CE9">
        <w:rPr>
          <w:rFonts w:ascii="Arial" w:hAnsi="Arial" w:cs="Arial"/>
          <w:sz w:val="20"/>
          <w:szCs w:val="20"/>
        </w:rPr>
        <w:t xml:space="preserve"> </w:t>
      </w:r>
      <w:r w:rsidRPr="00024CE9">
        <w:rPr>
          <w:rFonts w:ascii="Arial" w:hAnsi="Arial" w:cs="Arial"/>
          <w:sz w:val="20"/>
          <w:szCs w:val="20"/>
        </w:rPr>
        <w:t xml:space="preserve">peut </w:t>
      </w:r>
      <w:r w:rsidR="006330E3">
        <w:rPr>
          <w:rFonts w:ascii="Arial" w:hAnsi="Arial" w:cs="Arial"/>
          <w:sz w:val="20"/>
          <w:szCs w:val="20"/>
        </w:rPr>
        <w:t>lui aussi ressentir plusieurs émotions liées à la situation et à son patient</w:t>
      </w:r>
      <w:r w:rsidR="004D2267">
        <w:rPr>
          <w:rFonts w:ascii="Arial" w:hAnsi="Arial" w:cs="Arial"/>
          <w:sz w:val="20"/>
          <w:szCs w:val="20"/>
        </w:rPr>
        <w:t>.</w:t>
      </w:r>
      <w:r w:rsidR="006330E3">
        <w:rPr>
          <w:rFonts w:ascii="Arial" w:hAnsi="Arial" w:cs="Arial"/>
          <w:sz w:val="20"/>
          <w:szCs w:val="20"/>
        </w:rPr>
        <w:t xml:space="preserve"> </w:t>
      </w:r>
      <w:r w:rsidR="004D2267">
        <w:rPr>
          <w:rFonts w:ascii="Arial" w:hAnsi="Arial" w:cs="Arial"/>
          <w:sz w:val="20"/>
          <w:szCs w:val="20"/>
        </w:rPr>
        <w:t>E</w:t>
      </w:r>
      <w:r w:rsidR="006330E3">
        <w:rPr>
          <w:rFonts w:ascii="Arial" w:hAnsi="Arial" w:cs="Arial"/>
          <w:sz w:val="20"/>
          <w:szCs w:val="20"/>
        </w:rPr>
        <w:t>n fait</w:t>
      </w:r>
      <w:r w:rsidR="004D2267">
        <w:rPr>
          <w:rFonts w:ascii="Arial" w:hAnsi="Arial" w:cs="Arial"/>
          <w:sz w:val="20"/>
          <w:szCs w:val="20"/>
        </w:rPr>
        <w:t>,</w:t>
      </w:r>
      <w:r w:rsidR="006330E3">
        <w:rPr>
          <w:rFonts w:ascii="Arial" w:hAnsi="Arial" w:cs="Arial"/>
          <w:sz w:val="20"/>
          <w:szCs w:val="20"/>
        </w:rPr>
        <w:t xml:space="preserve"> il peut ressentir toute une ga</w:t>
      </w:r>
      <w:r w:rsidR="004D2267">
        <w:rPr>
          <w:rFonts w:ascii="Arial" w:hAnsi="Arial" w:cs="Arial"/>
          <w:sz w:val="20"/>
          <w:szCs w:val="20"/>
        </w:rPr>
        <w:t>m</w:t>
      </w:r>
      <w:r w:rsidR="006330E3">
        <w:rPr>
          <w:rFonts w:ascii="Arial" w:hAnsi="Arial" w:cs="Arial"/>
          <w:sz w:val="20"/>
          <w:szCs w:val="20"/>
        </w:rPr>
        <w:t>me d'émotions</w:t>
      </w:r>
      <w:r w:rsidR="004F03FC">
        <w:rPr>
          <w:rFonts w:ascii="Arial" w:hAnsi="Arial" w:cs="Arial"/>
          <w:sz w:val="20"/>
          <w:szCs w:val="20"/>
        </w:rPr>
        <w:t xml:space="preserve"> </w:t>
      </w:r>
      <w:r w:rsidR="006330E3">
        <w:rPr>
          <w:rFonts w:ascii="Arial" w:hAnsi="Arial" w:cs="Arial"/>
          <w:sz w:val="20"/>
          <w:szCs w:val="20"/>
        </w:rPr>
        <w:t>: que faire de ces émotions dans un cadre professionnel</w:t>
      </w:r>
      <w:r w:rsidR="004F03FC">
        <w:rPr>
          <w:rFonts w:ascii="Arial" w:hAnsi="Arial" w:cs="Arial"/>
          <w:sz w:val="20"/>
          <w:szCs w:val="20"/>
        </w:rPr>
        <w:t xml:space="preserve"> </w:t>
      </w:r>
      <w:r w:rsidR="006330E3">
        <w:rPr>
          <w:rFonts w:ascii="Arial" w:hAnsi="Arial" w:cs="Arial"/>
          <w:sz w:val="20"/>
          <w:szCs w:val="20"/>
        </w:rPr>
        <w:t>?</w:t>
      </w:r>
      <w:r w:rsidRPr="00024CE9">
        <w:rPr>
          <w:rFonts w:ascii="Arial" w:hAnsi="Arial" w:cs="Arial"/>
          <w:sz w:val="20"/>
          <w:szCs w:val="20"/>
        </w:rPr>
        <w:t xml:space="preserve"> </w:t>
      </w:r>
    </w:p>
    <w:p w14:paraId="02D39BBE" w14:textId="77777777" w:rsidR="00F64559" w:rsidRPr="008F2522" w:rsidRDefault="00F64559" w:rsidP="00024CE9">
      <w:pPr>
        <w:spacing w:line="360" w:lineRule="auto"/>
        <w:jc w:val="both"/>
        <w:rPr>
          <w:rFonts w:ascii="Arial" w:hAnsi="Arial" w:cs="Arial"/>
          <w:b/>
          <w:bCs/>
          <w:color w:val="00B050"/>
          <w:sz w:val="20"/>
          <w:szCs w:val="20"/>
        </w:rPr>
      </w:pPr>
      <w:r w:rsidRPr="008F2522">
        <w:rPr>
          <w:rFonts w:ascii="Arial" w:hAnsi="Arial" w:cs="Arial"/>
          <w:b/>
          <w:bCs/>
          <w:color w:val="00B050"/>
          <w:sz w:val="20"/>
          <w:szCs w:val="20"/>
        </w:rPr>
        <w:t>« Les émotions, forces ou faiblesses ? » </w:t>
      </w:r>
    </w:p>
    <w:p w14:paraId="0B0A6925" w14:textId="6DECCD39" w:rsidR="00F64559" w:rsidRPr="00FE6B6E" w:rsidRDefault="00F64559" w:rsidP="00FE6B6E">
      <w:pPr>
        <w:spacing w:line="360" w:lineRule="auto"/>
        <w:jc w:val="both"/>
        <w:rPr>
          <w:rFonts w:ascii="Arial" w:hAnsi="Arial" w:cs="Arial"/>
          <w:sz w:val="20"/>
          <w:szCs w:val="20"/>
        </w:rPr>
      </w:pPr>
      <w:r w:rsidRPr="008F2522">
        <w:rPr>
          <w:rFonts w:ascii="Arial" w:hAnsi="Arial" w:cs="Arial"/>
          <w:sz w:val="20"/>
          <w:szCs w:val="20"/>
        </w:rPr>
        <w:t>« </w:t>
      </w:r>
      <w:r w:rsidRPr="008F2522">
        <w:rPr>
          <w:rFonts w:ascii="Arial" w:hAnsi="Arial" w:cs="Arial"/>
          <w:i/>
          <w:iCs/>
          <w:sz w:val="20"/>
          <w:szCs w:val="20"/>
        </w:rPr>
        <w:t xml:space="preserve">Il va falloir que tu apprennes </w:t>
      </w:r>
      <w:r w:rsidRPr="00FE6B6E">
        <w:rPr>
          <w:rFonts w:ascii="Arial" w:hAnsi="Arial" w:cs="Arial"/>
          <w:i/>
          <w:iCs/>
          <w:sz w:val="20"/>
          <w:szCs w:val="20"/>
        </w:rPr>
        <w:t>à te blinder si tu veux devenir médecin</w:t>
      </w:r>
      <w:r w:rsidR="00367E11" w:rsidRPr="00FE6B6E">
        <w:rPr>
          <w:rFonts w:ascii="Arial" w:hAnsi="Arial" w:cs="Arial"/>
          <w:sz w:val="20"/>
          <w:szCs w:val="20"/>
        </w:rPr>
        <w:t xml:space="preserve"> ! </w:t>
      </w:r>
      <w:r w:rsidRPr="00FE6B6E">
        <w:rPr>
          <w:rFonts w:ascii="Arial" w:hAnsi="Arial" w:cs="Arial"/>
          <w:sz w:val="20"/>
          <w:szCs w:val="20"/>
        </w:rPr>
        <w:t xml:space="preserve">». Combien de jeunes médecins ont entendu une phrase analogue de confrères expérimentés leur suggérant de se couper de leurs émotions pour mieux exercer ? Si les émotions non régulées peuvent nous submerger, nombre d’ouvrages indiquent que bien utilisées, elles peuvent </w:t>
      </w:r>
      <w:r w:rsidR="005C6E95" w:rsidRPr="00FE6B6E">
        <w:rPr>
          <w:rFonts w:ascii="Arial" w:hAnsi="Arial" w:cs="Arial"/>
          <w:sz w:val="20"/>
          <w:szCs w:val="20"/>
        </w:rPr>
        <w:t xml:space="preserve">aussi </w:t>
      </w:r>
      <w:r w:rsidRPr="00FE6B6E">
        <w:rPr>
          <w:rFonts w:ascii="Arial" w:hAnsi="Arial" w:cs="Arial"/>
          <w:sz w:val="20"/>
          <w:szCs w:val="20"/>
        </w:rPr>
        <w:t xml:space="preserve">devenir un formidable </w:t>
      </w:r>
      <w:r w:rsidRPr="00FE6B6E">
        <w:rPr>
          <w:rFonts w:ascii="Arial" w:hAnsi="Arial" w:cs="Arial"/>
          <w:i/>
          <w:iCs/>
          <w:sz w:val="20"/>
          <w:szCs w:val="20"/>
        </w:rPr>
        <w:t>outil</w:t>
      </w:r>
      <w:r w:rsidR="00FF4962" w:rsidRPr="00FE6B6E">
        <w:rPr>
          <w:rFonts w:ascii="Arial" w:hAnsi="Arial" w:cs="Arial"/>
          <w:sz w:val="20"/>
          <w:szCs w:val="20"/>
        </w:rPr>
        <w:t xml:space="preserve"> </w:t>
      </w:r>
      <w:r w:rsidR="00367E11" w:rsidRPr="00FE6B6E">
        <w:rPr>
          <w:rFonts w:ascii="Arial" w:hAnsi="Arial" w:cs="Arial"/>
          <w:sz w:val="20"/>
          <w:szCs w:val="20"/>
        </w:rPr>
        <w:t>e</w:t>
      </w:r>
      <w:r w:rsidRPr="00FE6B6E">
        <w:rPr>
          <w:rFonts w:ascii="Arial" w:hAnsi="Arial" w:cs="Arial"/>
          <w:sz w:val="20"/>
          <w:szCs w:val="20"/>
        </w:rPr>
        <w:t>n consultation</w:t>
      </w:r>
      <w:r w:rsidR="00024CE9" w:rsidRPr="00FE6B6E">
        <w:rPr>
          <w:rFonts w:ascii="Arial" w:hAnsi="Arial" w:cs="Arial"/>
          <w:sz w:val="20"/>
          <w:szCs w:val="20"/>
          <w:vertAlign w:val="superscript"/>
        </w:rPr>
        <w:t>2</w:t>
      </w:r>
      <w:r w:rsidRPr="00FE6B6E">
        <w:rPr>
          <w:rFonts w:ascii="Arial" w:hAnsi="Arial" w:cs="Arial"/>
          <w:sz w:val="20"/>
          <w:szCs w:val="20"/>
        </w:rPr>
        <w:t xml:space="preserve">. </w:t>
      </w:r>
      <w:r w:rsidR="00024CE9" w:rsidRPr="00FE6B6E">
        <w:rPr>
          <w:rFonts w:ascii="Arial" w:hAnsi="Arial" w:cs="Arial"/>
          <w:sz w:val="20"/>
          <w:szCs w:val="20"/>
        </w:rPr>
        <w:t>Le</w:t>
      </w:r>
      <w:r w:rsidRPr="00FE6B6E">
        <w:rPr>
          <w:rFonts w:ascii="Arial" w:hAnsi="Arial" w:cs="Arial"/>
          <w:sz w:val="20"/>
          <w:szCs w:val="20"/>
        </w:rPr>
        <w:t xml:space="preserve"> </w:t>
      </w:r>
      <w:r w:rsidRPr="00FE6B6E">
        <w:rPr>
          <w:rFonts w:ascii="Arial" w:hAnsi="Arial" w:cs="Arial"/>
          <w:i/>
          <w:iCs/>
          <w:sz w:val="20"/>
          <w:szCs w:val="20"/>
        </w:rPr>
        <w:t>langage</w:t>
      </w:r>
      <w:r w:rsidRPr="00FE6B6E">
        <w:rPr>
          <w:rFonts w:ascii="Arial" w:hAnsi="Arial" w:cs="Arial"/>
          <w:sz w:val="20"/>
          <w:szCs w:val="20"/>
        </w:rPr>
        <w:t xml:space="preserve"> est la clé pour y parvenir. </w:t>
      </w:r>
    </w:p>
    <w:p w14:paraId="4BB497D5" w14:textId="6099FB49" w:rsidR="00BF560A" w:rsidRPr="00FE6B6E" w:rsidRDefault="00F64559" w:rsidP="00FE6B6E">
      <w:pPr>
        <w:spacing w:line="360" w:lineRule="auto"/>
        <w:jc w:val="both"/>
        <w:rPr>
          <w:rFonts w:ascii="Arial" w:hAnsi="Arial" w:cs="Arial"/>
          <w:sz w:val="20"/>
          <w:szCs w:val="20"/>
        </w:rPr>
      </w:pPr>
      <w:r w:rsidRPr="00FE6B6E">
        <w:rPr>
          <w:rFonts w:ascii="Arial" w:hAnsi="Arial" w:cs="Arial"/>
          <w:sz w:val="20"/>
          <w:szCs w:val="20"/>
        </w:rPr>
        <w:t xml:space="preserve">Prenons l’exemple (tableau 1) d’une entrevue entre un médecin généraliste et un patient </w:t>
      </w:r>
      <w:r w:rsidR="00580DF8" w:rsidRPr="00FE6B6E">
        <w:rPr>
          <w:rFonts w:ascii="Arial" w:hAnsi="Arial" w:cs="Arial"/>
          <w:sz w:val="20"/>
          <w:szCs w:val="20"/>
        </w:rPr>
        <w:t xml:space="preserve">diabétique </w:t>
      </w:r>
      <w:r w:rsidRPr="00FE6B6E">
        <w:rPr>
          <w:rFonts w:ascii="Arial" w:hAnsi="Arial" w:cs="Arial"/>
          <w:sz w:val="20"/>
          <w:szCs w:val="20"/>
        </w:rPr>
        <w:t>au cabinet du médecin. Le médecin interroge le patient sur son adhé</w:t>
      </w:r>
      <w:r w:rsidR="00024CE9" w:rsidRPr="00FE6B6E">
        <w:rPr>
          <w:rFonts w:ascii="Arial" w:hAnsi="Arial" w:cs="Arial"/>
          <w:sz w:val="20"/>
          <w:szCs w:val="20"/>
        </w:rPr>
        <w:t>sion</w:t>
      </w:r>
      <w:r w:rsidRPr="00FE6B6E">
        <w:rPr>
          <w:rFonts w:ascii="Arial" w:hAnsi="Arial" w:cs="Arial"/>
          <w:sz w:val="20"/>
          <w:szCs w:val="20"/>
        </w:rPr>
        <w:t xml:space="preserve"> </w:t>
      </w:r>
      <w:r w:rsidR="00580DF8" w:rsidRPr="00FE6B6E">
        <w:rPr>
          <w:rFonts w:ascii="Arial" w:hAnsi="Arial" w:cs="Arial"/>
          <w:sz w:val="20"/>
          <w:szCs w:val="20"/>
        </w:rPr>
        <w:t>à son traitement d’insuline</w:t>
      </w:r>
      <w:r w:rsidRPr="00FE6B6E">
        <w:rPr>
          <w:rFonts w:ascii="Arial" w:hAnsi="Arial" w:cs="Arial"/>
          <w:sz w:val="20"/>
          <w:szCs w:val="20"/>
        </w:rPr>
        <w:t xml:space="preserve">. Il est en effet </w:t>
      </w:r>
      <w:r w:rsidRPr="00FE6B6E">
        <w:rPr>
          <w:rFonts w:ascii="Arial" w:hAnsi="Arial" w:cs="Arial"/>
          <w:b/>
          <w:bCs/>
          <w:sz w:val="20"/>
          <w:szCs w:val="20"/>
        </w:rPr>
        <w:t>inquiet</w:t>
      </w:r>
      <w:r w:rsidRPr="00FE6B6E">
        <w:rPr>
          <w:rFonts w:ascii="Arial" w:hAnsi="Arial" w:cs="Arial"/>
          <w:sz w:val="20"/>
          <w:szCs w:val="20"/>
        </w:rPr>
        <w:t xml:space="preserve"> </w:t>
      </w:r>
      <w:r w:rsidR="007C4870" w:rsidRPr="00FE6B6E">
        <w:rPr>
          <w:rFonts w:ascii="Arial" w:hAnsi="Arial" w:cs="Arial"/>
          <w:sz w:val="20"/>
          <w:szCs w:val="20"/>
        </w:rPr>
        <w:t>de l’absence d’</w:t>
      </w:r>
      <w:r w:rsidRPr="00FE6B6E">
        <w:rPr>
          <w:rFonts w:ascii="Arial" w:hAnsi="Arial" w:cs="Arial"/>
          <w:sz w:val="20"/>
          <w:szCs w:val="20"/>
        </w:rPr>
        <w:t xml:space="preserve">amélioration de l’état de santé de son patient et </w:t>
      </w:r>
      <w:r w:rsidR="00045384" w:rsidRPr="00FE6B6E">
        <w:rPr>
          <w:rFonts w:ascii="Arial" w:hAnsi="Arial" w:cs="Arial"/>
          <w:sz w:val="20"/>
          <w:szCs w:val="20"/>
        </w:rPr>
        <w:t xml:space="preserve">se demande si </w:t>
      </w:r>
      <w:r w:rsidRPr="00FE6B6E">
        <w:rPr>
          <w:rFonts w:ascii="Arial" w:hAnsi="Arial" w:cs="Arial"/>
          <w:sz w:val="20"/>
          <w:szCs w:val="20"/>
        </w:rPr>
        <w:t xml:space="preserve">ce </w:t>
      </w:r>
      <w:r w:rsidR="00FF4962" w:rsidRPr="00FE6B6E">
        <w:rPr>
          <w:rFonts w:ascii="Arial" w:hAnsi="Arial" w:cs="Arial"/>
          <w:sz w:val="20"/>
          <w:szCs w:val="20"/>
        </w:rPr>
        <w:t>statuquo</w:t>
      </w:r>
      <w:r w:rsidRPr="00FE6B6E">
        <w:rPr>
          <w:rFonts w:ascii="Arial" w:hAnsi="Arial" w:cs="Arial"/>
          <w:sz w:val="20"/>
          <w:szCs w:val="20"/>
        </w:rPr>
        <w:t xml:space="preserve"> n</w:t>
      </w:r>
      <w:r w:rsidR="007C4870" w:rsidRPr="00FE6B6E">
        <w:rPr>
          <w:rFonts w:ascii="Arial" w:hAnsi="Arial" w:cs="Arial"/>
          <w:sz w:val="20"/>
          <w:szCs w:val="20"/>
        </w:rPr>
        <w:t xml:space="preserve">’est </w:t>
      </w:r>
      <w:r w:rsidRPr="00FE6B6E">
        <w:rPr>
          <w:rFonts w:ascii="Arial" w:hAnsi="Arial" w:cs="Arial"/>
          <w:sz w:val="20"/>
          <w:szCs w:val="20"/>
        </w:rPr>
        <w:t>pas dû à la non</w:t>
      </w:r>
      <w:r w:rsidR="00CC3DC8" w:rsidRPr="00FE6B6E">
        <w:rPr>
          <w:rFonts w:ascii="Arial" w:hAnsi="Arial" w:cs="Arial"/>
          <w:sz w:val="20"/>
          <w:szCs w:val="20"/>
        </w:rPr>
        <w:t>-</w:t>
      </w:r>
      <w:r w:rsidRPr="00FE6B6E">
        <w:rPr>
          <w:rFonts w:ascii="Arial" w:hAnsi="Arial" w:cs="Arial"/>
          <w:sz w:val="20"/>
          <w:szCs w:val="20"/>
        </w:rPr>
        <w:t>prise du traitement.</w:t>
      </w:r>
      <w:r w:rsidR="00BF560A" w:rsidRPr="00FE6B6E">
        <w:rPr>
          <w:rFonts w:ascii="Arial" w:hAnsi="Arial" w:cs="Arial"/>
          <w:sz w:val="20"/>
          <w:szCs w:val="20"/>
        </w:rPr>
        <w:t xml:space="preserve"> </w:t>
      </w:r>
      <w:r w:rsidR="00BF560A" w:rsidRPr="00FE6B6E">
        <w:rPr>
          <w:rFonts w:ascii="Arial" w:eastAsia="Times New Roman" w:hAnsi="Arial" w:cs="Arial"/>
          <w:sz w:val="20"/>
          <w:szCs w:val="20"/>
        </w:rPr>
        <w:t>Notons que puisque cet échange porte sur un problème d’adhésion, il pourrait également être analysé sous l’angle des modèles motivationnels -entretien motivationnel- ou des croyances relatives à la santé. Dans le cadre de ce</w:t>
      </w:r>
      <w:r w:rsidR="00201EB5" w:rsidRPr="00FE6B6E">
        <w:rPr>
          <w:rFonts w:ascii="Arial" w:eastAsia="Times New Roman" w:hAnsi="Arial" w:cs="Arial"/>
          <w:sz w:val="20"/>
          <w:szCs w:val="20"/>
        </w:rPr>
        <w:t>tte chronique</w:t>
      </w:r>
      <w:r w:rsidR="00BF560A" w:rsidRPr="00FE6B6E">
        <w:rPr>
          <w:rFonts w:ascii="Arial" w:eastAsia="Times New Roman" w:hAnsi="Arial" w:cs="Arial"/>
          <w:sz w:val="20"/>
          <w:szCs w:val="20"/>
        </w:rPr>
        <w:t>, nous nous intéress</w:t>
      </w:r>
      <w:r w:rsidR="00201EB5" w:rsidRPr="00FE6B6E">
        <w:rPr>
          <w:rFonts w:ascii="Arial" w:eastAsia="Times New Roman" w:hAnsi="Arial" w:cs="Arial"/>
          <w:sz w:val="20"/>
          <w:szCs w:val="20"/>
        </w:rPr>
        <w:t>o</w:t>
      </w:r>
      <w:r w:rsidR="00BF560A" w:rsidRPr="00FE6B6E">
        <w:rPr>
          <w:rFonts w:ascii="Arial" w:eastAsia="Times New Roman" w:hAnsi="Arial" w:cs="Arial"/>
          <w:sz w:val="20"/>
          <w:szCs w:val="20"/>
        </w:rPr>
        <w:t xml:space="preserve">ns à </w:t>
      </w:r>
      <w:r w:rsidR="00201EB5" w:rsidRPr="00FE6B6E">
        <w:rPr>
          <w:rFonts w:ascii="Arial" w:eastAsia="Times New Roman" w:hAnsi="Arial" w:cs="Arial"/>
          <w:sz w:val="20"/>
          <w:szCs w:val="20"/>
        </w:rPr>
        <w:t>la place</w:t>
      </w:r>
      <w:r w:rsidR="00BF560A" w:rsidRPr="00FE6B6E">
        <w:rPr>
          <w:rFonts w:ascii="Arial" w:eastAsia="Times New Roman" w:hAnsi="Arial" w:cs="Arial"/>
          <w:sz w:val="20"/>
          <w:szCs w:val="20"/>
        </w:rPr>
        <w:t xml:space="preserve"> des émotions dans </w:t>
      </w:r>
      <w:r w:rsidR="00201EB5" w:rsidRPr="00FE6B6E">
        <w:rPr>
          <w:rFonts w:ascii="Arial" w:eastAsia="Times New Roman" w:hAnsi="Arial" w:cs="Arial"/>
          <w:sz w:val="20"/>
          <w:szCs w:val="20"/>
        </w:rPr>
        <w:t xml:space="preserve">cet </w:t>
      </w:r>
      <w:r w:rsidR="00BF560A" w:rsidRPr="00FE6B6E">
        <w:rPr>
          <w:rFonts w:ascii="Arial" w:eastAsia="Times New Roman" w:hAnsi="Arial" w:cs="Arial"/>
          <w:sz w:val="20"/>
          <w:szCs w:val="20"/>
        </w:rPr>
        <w:t>échange e</w:t>
      </w:r>
      <w:r w:rsidR="00201EB5" w:rsidRPr="00FE6B6E">
        <w:rPr>
          <w:rFonts w:ascii="Arial" w:eastAsia="Times New Roman" w:hAnsi="Arial" w:cs="Arial"/>
          <w:sz w:val="20"/>
          <w:szCs w:val="20"/>
        </w:rPr>
        <w:t>t l’analysons donc au regard d</w:t>
      </w:r>
      <w:r w:rsidR="00BF560A" w:rsidRPr="00FE6B6E">
        <w:rPr>
          <w:rFonts w:ascii="Arial" w:eastAsia="Times New Roman" w:hAnsi="Arial" w:cs="Arial"/>
          <w:sz w:val="20"/>
          <w:szCs w:val="20"/>
        </w:rPr>
        <w:t xml:space="preserve">es modèles </w:t>
      </w:r>
      <w:r w:rsidR="00E70CEA" w:rsidRPr="00FE6B6E">
        <w:rPr>
          <w:rFonts w:ascii="Arial" w:eastAsia="Times New Roman" w:hAnsi="Arial" w:cs="Arial"/>
          <w:sz w:val="20"/>
          <w:szCs w:val="20"/>
        </w:rPr>
        <w:t>s</w:t>
      </w:r>
      <w:r w:rsidR="00201EB5" w:rsidRPr="00FE6B6E">
        <w:rPr>
          <w:rFonts w:ascii="Arial" w:eastAsia="Times New Roman" w:hAnsi="Arial" w:cs="Arial"/>
          <w:sz w:val="20"/>
          <w:szCs w:val="20"/>
        </w:rPr>
        <w:t>e centrant</w:t>
      </w:r>
      <w:r w:rsidR="00BF560A" w:rsidRPr="00FE6B6E">
        <w:rPr>
          <w:rFonts w:ascii="Arial" w:eastAsia="Times New Roman" w:hAnsi="Arial" w:cs="Arial"/>
          <w:sz w:val="20"/>
          <w:szCs w:val="20"/>
        </w:rPr>
        <w:t xml:space="preserve"> sur les émotions et les compétences émotionnelles</w:t>
      </w:r>
      <w:r w:rsidR="0069758D" w:rsidRPr="00FE6B6E">
        <w:rPr>
          <w:rFonts w:ascii="Arial" w:eastAsia="Times New Roman" w:hAnsi="Arial" w:cs="Arial"/>
          <w:sz w:val="20"/>
          <w:szCs w:val="20"/>
        </w:rPr>
        <w:t xml:space="preserve"> en consultation</w:t>
      </w:r>
      <w:r w:rsidR="00BF560A" w:rsidRPr="00FE6B6E">
        <w:rPr>
          <w:rFonts w:ascii="Arial" w:eastAsia="Times New Roman" w:hAnsi="Arial" w:cs="Arial"/>
          <w:sz w:val="20"/>
          <w:szCs w:val="20"/>
        </w:rPr>
        <w:t>.</w:t>
      </w:r>
    </w:p>
    <w:p w14:paraId="29706EDC" w14:textId="6A31AC21" w:rsidR="00F64559" w:rsidRPr="008F2522" w:rsidRDefault="00F64559" w:rsidP="00B53F77">
      <w:pPr>
        <w:spacing w:line="360" w:lineRule="auto"/>
        <w:jc w:val="both"/>
        <w:rPr>
          <w:rFonts w:ascii="Arial" w:hAnsi="Arial" w:cs="Arial"/>
          <w:sz w:val="20"/>
          <w:szCs w:val="20"/>
        </w:rPr>
      </w:pPr>
    </w:p>
    <w:p w14:paraId="5959C427" w14:textId="77777777" w:rsidR="00F64559" w:rsidRPr="008F2522" w:rsidRDefault="00F64559" w:rsidP="00F64559">
      <w:pPr>
        <w:pStyle w:val="NormalWeb"/>
        <w:spacing w:line="360" w:lineRule="auto"/>
        <w:jc w:val="both"/>
        <w:rPr>
          <w:rFonts w:ascii="Arial" w:hAnsi="Arial" w:cs="Arial"/>
          <w:sz w:val="20"/>
          <w:szCs w:val="20"/>
          <w:u w:val="single"/>
        </w:rPr>
      </w:pPr>
      <w:r w:rsidRPr="008F2522">
        <w:rPr>
          <w:rFonts w:ascii="Arial" w:hAnsi="Arial" w:cs="Arial"/>
          <w:sz w:val="20"/>
          <w:szCs w:val="20"/>
          <w:u w:val="single"/>
        </w:rPr>
        <w:lastRenderedPageBreak/>
        <w:t>Tableau 1 : exemple de dialogue symétrique</w:t>
      </w:r>
    </w:p>
    <w:tbl>
      <w:tblPr>
        <w:tblStyle w:val="Grilledutableau"/>
        <w:tblW w:w="0" w:type="auto"/>
        <w:tblLook w:val="04A0" w:firstRow="1" w:lastRow="0" w:firstColumn="1" w:lastColumn="0" w:noHBand="0" w:noVBand="1"/>
      </w:tblPr>
      <w:tblGrid>
        <w:gridCol w:w="4315"/>
        <w:gridCol w:w="4315"/>
      </w:tblGrid>
      <w:tr w:rsidR="00F64559" w:rsidRPr="008F2522" w14:paraId="21C923D3" w14:textId="77777777" w:rsidTr="00684DAF">
        <w:tc>
          <w:tcPr>
            <w:tcW w:w="4315" w:type="dxa"/>
          </w:tcPr>
          <w:p w14:paraId="63C6FFBE" w14:textId="746546B3" w:rsidR="00F64559" w:rsidRPr="008F2522" w:rsidRDefault="00F64559" w:rsidP="00684DAF">
            <w:pPr>
              <w:jc w:val="both"/>
              <w:rPr>
                <w:rFonts w:ascii="Arial" w:hAnsi="Arial" w:cs="Arial"/>
                <w:sz w:val="20"/>
                <w:szCs w:val="20"/>
              </w:rPr>
            </w:pPr>
            <w:r w:rsidRPr="008F2522">
              <w:rPr>
                <w:rFonts w:ascii="Arial" w:hAnsi="Arial" w:cs="Arial"/>
                <w:sz w:val="20"/>
                <w:szCs w:val="20"/>
              </w:rPr>
              <w:t>MD : Vous prenez bien votre traitement</w:t>
            </w:r>
            <w:r w:rsidR="00D45EAC">
              <w:rPr>
                <w:rFonts w:ascii="Arial" w:hAnsi="Arial" w:cs="Arial"/>
                <w:sz w:val="20"/>
                <w:szCs w:val="20"/>
              </w:rPr>
              <w:t xml:space="preserve"> à l’insuline</w:t>
            </w:r>
            <w:r w:rsidRPr="008F2522">
              <w:rPr>
                <w:rFonts w:ascii="Arial" w:hAnsi="Arial" w:cs="Arial"/>
                <w:sz w:val="20"/>
                <w:szCs w:val="20"/>
              </w:rPr>
              <w:t xml:space="preserve"> tous les jours, n’est-ce pas ? </w:t>
            </w:r>
          </w:p>
        </w:tc>
        <w:tc>
          <w:tcPr>
            <w:tcW w:w="4315" w:type="dxa"/>
          </w:tcPr>
          <w:p w14:paraId="644E1003" w14:textId="6F6199B9" w:rsidR="00F64559" w:rsidRPr="008F2522" w:rsidRDefault="005C6E95" w:rsidP="004F03FC">
            <w:pPr>
              <w:rPr>
                <w:rFonts w:ascii="Arial" w:hAnsi="Arial" w:cs="Arial"/>
                <w:sz w:val="20"/>
                <w:szCs w:val="20"/>
              </w:rPr>
            </w:pPr>
            <w:r>
              <w:rPr>
                <w:rFonts w:ascii="Arial" w:hAnsi="Arial" w:cs="Arial"/>
                <w:sz w:val="20"/>
                <w:szCs w:val="20"/>
              </w:rPr>
              <w:t xml:space="preserve">Cet énoncé a la forme d'une question, cependant elle énonce aussi un doute </w:t>
            </w:r>
            <w:r w:rsidR="004F03FC">
              <w:rPr>
                <w:rFonts w:ascii="Arial" w:hAnsi="Arial" w:cs="Arial"/>
                <w:sz w:val="20"/>
                <w:szCs w:val="20"/>
              </w:rPr>
              <w:t xml:space="preserve">sur </w:t>
            </w:r>
            <w:r w:rsidR="004F03FC" w:rsidRPr="008F2522">
              <w:rPr>
                <w:rFonts w:ascii="Arial" w:hAnsi="Arial" w:cs="Arial"/>
                <w:sz w:val="20"/>
                <w:szCs w:val="20"/>
              </w:rPr>
              <w:t>l’adhésion</w:t>
            </w:r>
            <w:r w:rsidR="004D2267" w:rsidRPr="008F2522">
              <w:rPr>
                <w:rFonts w:ascii="Arial" w:hAnsi="Arial" w:cs="Arial"/>
                <w:sz w:val="20"/>
                <w:szCs w:val="20"/>
              </w:rPr>
              <w:t xml:space="preserve"> </w:t>
            </w:r>
            <w:r w:rsidR="00F64559" w:rsidRPr="008F2522">
              <w:rPr>
                <w:rFonts w:ascii="Arial" w:hAnsi="Arial" w:cs="Arial"/>
                <w:sz w:val="20"/>
                <w:szCs w:val="20"/>
              </w:rPr>
              <w:t>au traitement</w:t>
            </w:r>
            <w:r w:rsidR="00C85C48">
              <w:rPr>
                <w:rFonts w:ascii="Arial" w:hAnsi="Arial" w:cs="Arial"/>
                <w:sz w:val="20"/>
                <w:szCs w:val="20"/>
              </w:rPr>
              <w:t xml:space="preserve"> à l’insuline</w:t>
            </w:r>
            <w:r>
              <w:rPr>
                <w:rFonts w:ascii="Arial" w:hAnsi="Arial" w:cs="Arial"/>
                <w:sz w:val="20"/>
                <w:szCs w:val="20"/>
              </w:rPr>
              <w:t>. Ce</w:t>
            </w:r>
            <w:r w:rsidR="004D2267">
              <w:rPr>
                <w:rFonts w:ascii="Arial" w:hAnsi="Arial" w:cs="Arial"/>
                <w:sz w:val="20"/>
                <w:szCs w:val="20"/>
              </w:rPr>
              <w:t>ci</w:t>
            </w:r>
            <w:r>
              <w:rPr>
                <w:rFonts w:ascii="Arial" w:hAnsi="Arial" w:cs="Arial"/>
                <w:sz w:val="20"/>
                <w:szCs w:val="20"/>
              </w:rPr>
              <w:t xml:space="preserve"> peut être vécu comme une critique par le patient.</w:t>
            </w:r>
            <w:r w:rsidR="00F64559" w:rsidRPr="008F2522">
              <w:rPr>
                <w:rFonts w:ascii="Arial" w:hAnsi="Arial" w:cs="Arial"/>
                <w:sz w:val="20"/>
                <w:szCs w:val="20"/>
              </w:rPr>
              <w:t xml:space="preserve"> </w:t>
            </w:r>
            <w:r w:rsidR="004D2267">
              <w:rPr>
                <w:rFonts w:ascii="Arial" w:hAnsi="Arial" w:cs="Arial"/>
                <w:sz w:val="20"/>
                <w:szCs w:val="20"/>
              </w:rPr>
              <w:t xml:space="preserve">Il </w:t>
            </w:r>
            <w:r w:rsidR="00F64559" w:rsidRPr="008F2522">
              <w:rPr>
                <w:rFonts w:ascii="Arial" w:hAnsi="Arial" w:cs="Arial"/>
                <w:sz w:val="20"/>
                <w:szCs w:val="20"/>
              </w:rPr>
              <w:t xml:space="preserve">peut </w:t>
            </w:r>
            <w:r>
              <w:rPr>
                <w:rFonts w:ascii="Arial" w:hAnsi="Arial" w:cs="Arial"/>
                <w:sz w:val="20"/>
                <w:szCs w:val="20"/>
              </w:rPr>
              <w:t>alors se</w:t>
            </w:r>
            <w:r w:rsidR="00F64559" w:rsidRPr="008F2522">
              <w:rPr>
                <w:rFonts w:ascii="Arial" w:hAnsi="Arial" w:cs="Arial"/>
                <w:sz w:val="20"/>
                <w:szCs w:val="20"/>
              </w:rPr>
              <w:t xml:space="preserve"> « braquer ».</w:t>
            </w:r>
            <w:r w:rsidR="00FF4962">
              <w:rPr>
                <w:rFonts w:ascii="Arial" w:hAnsi="Arial" w:cs="Arial"/>
                <w:sz w:val="20"/>
                <w:szCs w:val="20"/>
              </w:rPr>
              <w:t xml:space="preserve"> </w:t>
            </w:r>
            <w:r w:rsidR="00CC3DC8">
              <w:rPr>
                <w:rFonts w:ascii="Arial" w:hAnsi="Arial" w:cs="Arial"/>
                <w:sz w:val="20"/>
                <w:szCs w:val="20"/>
              </w:rPr>
              <w:t>À</w:t>
            </w:r>
            <w:r w:rsidR="00FF4962">
              <w:rPr>
                <w:rFonts w:ascii="Arial" w:hAnsi="Arial" w:cs="Arial"/>
                <w:sz w:val="20"/>
                <w:szCs w:val="20"/>
              </w:rPr>
              <w:t xml:space="preserve"> l’inverse, </w:t>
            </w:r>
            <w:r>
              <w:rPr>
                <w:rFonts w:ascii="Arial" w:hAnsi="Arial" w:cs="Arial"/>
                <w:sz w:val="20"/>
                <w:szCs w:val="20"/>
              </w:rPr>
              <w:t>un énoncé qui suggère</w:t>
            </w:r>
            <w:r w:rsidRPr="008F2522">
              <w:rPr>
                <w:rFonts w:ascii="Arial" w:hAnsi="Arial" w:cs="Arial"/>
                <w:sz w:val="20"/>
                <w:szCs w:val="20"/>
              </w:rPr>
              <w:t xml:space="preserve"> </w:t>
            </w:r>
            <w:r w:rsidR="00F64559" w:rsidRPr="008F2522">
              <w:rPr>
                <w:rFonts w:ascii="Arial" w:hAnsi="Arial" w:cs="Arial"/>
                <w:sz w:val="20"/>
                <w:szCs w:val="20"/>
              </w:rPr>
              <w:t xml:space="preserve">la potentielle difficulté à </w:t>
            </w:r>
            <w:r w:rsidR="007C4870">
              <w:rPr>
                <w:rFonts w:ascii="Arial" w:hAnsi="Arial" w:cs="Arial"/>
                <w:sz w:val="20"/>
                <w:szCs w:val="20"/>
              </w:rPr>
              <w:t>suivre</w:t>
            </w:r>
            <w:r w:rsidR="00F64559" w:rsidRPr="008F2522">
              <w:rPr>
                <w:rFonts w:ascii="Arial" w:hAnsi="Arial" w:cs="Arial"/>
                <w:sz w:val="20"/>
                <w:szCs w:val="20"/>
              </w:rPr>
              <w:t xml:space="preserve"> ce traitement </w:t>
            </w:r>
            <w:r>
              <w:rPr>
                <w:rFonts w:ascii="Arial" w:hAnsi="Arial" w:cs="Arial"/>
                <w:sz w:val="20"/>
                <w:szCs w:val="20"/>
              </w:rPr>
              <w:t>atténue l</w:t>
            </w:r>
            <w:r w:rsidR="00C85C48">
              <w:rPr>
                <w:rFonts w:ascii="Arial" w:hAnsi="Arial" w:cs="Arial"/>
                <w:sz w:val="20"/>
                <w:szCs w:val="20"/>
              </w:rPr>
              <w:t>’</w:t>
            </w:r>
            <w:r>
              <w:rPr>
                <w:rFonts w:ascii="Arial" w:hAnsi="Arial" w:cs="Arial"/>
                <w:sz w:val="20"/>
                <w:szCs w:val="20"/>
              </w:rPr>
              <w:t xml:space="preserve">aspect </w:t>
            </w:r>
            <w:r w:rsidR="00C85C48">
              <w:rPr>
                <w:rFonts w:ascii="Arial" w:hAnsi="Arial" w:cs="Arial"/>
                <w:sz w:val="20"/>
                <w:szCs w:val="20"/>
              </w:rPr>
              <w:t>« </w:t>
            </w:r>
            <w:r>
              <w:rPr>
                <w:rFonts w:ascii="Arial" w:hAnsi="Arial" w:cs="Arial"/>
                <w:sz w:val="20"/>
                <w:szCs w:val="20"/>
              </w:rPr>
              <w:t>critique</w:t>
            </w:r>
            <w:r w:rsidR="00C85C48">
              <w:rPr>
                <w:rFonts w:ascii="Arial" w:hAnsi="Arial" w:cs="Arial"/>
                <w:sz w:val="20"/>
                <w:szCs w:val="20"/>
              </w:rPr>
              <w:t> »</w:t>
            </w:r>
            <w:r>
              <w:rPr>
                <w:rFonts w:ascii="Arial" w:hAnsi="Arial" w:cs="Arial"/>
                <w:sz w:val="20"/>
                <w:szCs w:val="20"/>
              </w:rPr>
              <w:t xml:space="preserve"> de l</w:t>
            </w:r>
            <w:r w:rsidR="00C85C48">
              <w:rPr>
                <w:rFonts w:ascii="Arial" w:hAnsi="Arial" w:cs="Arial"/>
                <w:sz w:val="20"/>
                <w:szCs w:val="20"/>
              </w:rPr>
              <w:t>’</w:t>
            </w:r>
            <w:r>
              <w:rPr>
                <w:rFonts w:ascii="Arial" w:hAnsi="Arial" w:cs="Arial"/>
                <w:sz w:val="20"/>
                <w:szCs w:val="20"/>
              </w:rPr>
              <w:t xml:space="preserve">énoncé et </w:t>
            </w:r>
            <w:r w:rsidR="00F64559" w:rsidRPr="008F2522">
              <w:rPr>
                <w:rFonts w:ascii="Arial" w:hAnsi="Arial" w:cs="Arial"/>
                <w:sz w:val="20"/>
                <w:szCs w:val="20"/>
              </w:rPr>
              <w:t xml:space="preserve">peut favoriser le </w:t>
            </w:r>
            <w:r w:rsidR="007C4870">
              <w:rPr>
                <w:rFonts w:ascii="Arial" w:hAnsi="Arial" w:cs="Arial"/>
                <w:sz w:val="20"/>
                <w:szCs w:val="20"/>
              </w:rPr>
              <w:t xml:space="preserve">dévoilement </w:t>
            </w:r>
            <w:r w:rsidR="00F64559" w:rsidRPr="008F2522">
              <w:rPr>
                <w:rFonts w:ascii="Arial" w:hAnsi="Arial" w:cs="Arial"/>
                <w:sz w:val="20"/>
                <w:szCs w:val="20"/>
              </w:rPr>
              <w:t>d</w:t>
            </w:r>
            <w:r w:rsidR="00737AC2">
              <w:rPr>
                <w:rFonts w:ascii="Arial" w:hAnsi="Arial" w:cs="Arial"/>
                <w:sz w:val="20"/>
                <w:szCs w:val="20"/>
              </w:rPr>
              <w:t>e soi d</w:t>
            </w:r>
            <w:r w:rsidR="00F64559" w:rsidRPr="008F2522">
              <w:rPr>
                <w:rFonts w:ascii="Arial" w:hAnsi="Arial" w:cs="Arial"/>
                <w:sz w:val="20"/>
                <w:szCs w:val="20"/>
              </w:rPr>
              <w:t>u patient.</w:t>
            </w:r>
          </w:p>
        </w:tc>
      </w:tr>
      <w:tr w:rsidR="00F64559" w:rsidRPr="008F2522" w14:paraId="4D4B8EE7" w14:textId="77777777" w:rsidTr="00684DAF">
        <w:tc>
          <w:tcPr>
            <w:tcW w:w="4315" w:type="dxa"/>
          </w:tcPr>
          <w:p w14:paraId="3C701C3C" w14:textId="6C8B5D3D" w:rsidR="00F64559" w:rsidRPr="008F2522" w:rsidRDefault="00F64559" w:rsidP="00684DAF">
            <w:pPr>
              <w:jc w:val="both"/>
              <w:rPr>
                <w:rFonts w:ascii="Arial" w:hAnsi="Arial" w:cs="Arial"/>
                <w:sz w:val="20"/>
                <w:szCs w:val="20"/>
              </w:rPr>
            </w:pPr>
            <w:r w:rsidRPr="008F2522">
              <w:rPr>
                <w:rFonts w:ascii="Arial" w:hAnsi="Arial" w:cs="Arial"/>
                <w:sz w:val="20"/>
                <w:szCs w:val="20"/>
              </w:rPr>
              <w:t>Pt</w:t>
            </w:r>
            <w:r w:rsidR="00C85C48">
              <w:rPr>
                <w:rFonts w:ascii="Arial" w:hAnsi="Arial" w:cs="Arial"/>
                <w:sz w:val="20"/>
                <w:szCs w:val="20"/>
              </w:rPr>
              <w:t> </w:t>
            </w:r>
            <w:r w:rsidRPr="008F2522">
              <w:rPr>
                <w:rFonts w:ascii="Arial" w:hAnsi="Arial" w:cs="Arial"/>
                <w:sz w:val="20"/>
                <w:szCs w:val="20"/>
              </w:rPr>
              <w:t>: Je fais de mon mieux, vous pensez que c’est facile</w:t>
            </w:r>
            <w:r w:rsidR="00C85C48">
              <w:rPr>
                <w:rFonts w:ascii="Arial" w:hAnsi="Arial" w:cs="Arial"/>
                <w:sz w:val="20"/>
                <w:szCs w:val="20"/>
              </w:rPr>
              <w:t> </w:t>
            </w:r>
            <w:r w:rsidRPr="008F2522">
              <w:rPr>
                <w:rFonts w:ascii="Arial" w:hAnsi="Arial" w:cs="Arial"/>
                <w:sz w:val="20"/>
                <w:szCs w:val="20"/>
              </w:rPr>
              <w:t>?!</w:t>
            </w:r>
          </w:p>
        </w:tc>
        <w:tc>
          <w:tcPr>
            <w:tcW w:w="4315" w:type="dxa"/>
          </w:tcPr>
          <w:p w14:paraId="33F807AF" w14:textId="071C60ED" w:rsidR="00F64559" w:rsidRPr="008F2522" w:rsidRDefault="005C6E95" w:rsidP="004F03FC">
            <w:pPr>
              <w:rPr>
                <w:rFonts w:ascii="Arial" w:hAnsi="Arial" w:cs="Arial"/>
                <w:sz w:val="20"/>
                <w:szCs w:val="20"/>
              </w:rPr>
            </w:pPr>
            <w:r>
              <w:rPr>
                <w:rFonts w:ascii="Arial" w:hAnsi="Arial" w:cs="Arial"/>
                <w:sz w:val="20"/>
                <w:szCs w:val="20"/>
              </w:rPr>
              <w:t>Indirectement</w:t>
            </w:r>
            <w:r w:rsidR="00BA6732">
              <w:rPr>
                <w:rFonts w:ascii="Arial" w:hAnsi="Arial" w:cs="Arial"/>
                <w:sz w:val="20"/>
                <w:szCs w:val="20"/>
              </w:rPr>
              <w:t>,</w:t>
            </w:r>
            <w:r>
              <w:rPr>
                <w:rFonts w:ascii="Arial" w:hAnsi="Arial" w:cs="Arial"/>
                <w:sz w:val="20"/>
                <w:szCs w:val="20"/>
              </w:rPr>
              <w:t xml:space="preserve"> le patient informe </w:t>
            </w:r>
            <w:r w:rsidR="004D2267">
              <w:rPr>
                <w:rFonts w:ascii="Arial" w:hAnsi="Arial" w:cs="Arial"/>
                <w:sz w:val="20"/>
                <w:szCs w:val="20"/>
              </w:rPr>
              <w:t xml:space="preserve">le médecin </w:t>
            </w:r>
            <w:r>
              <w:rPr>
                <w:rFonts w:ascii="Arial" w:hAnsi="Arial" w:cs="Arial"/>
                <w:sz w:val="20"/>
                <w:szCs w:val="20"/>
              </w:rPr>
              <w:t xml:space="preserve">que </w:t>
            </w:r>
            <w:r w:rsidR="004D2267">
              <w:rPr>
                <w:rFonts w:ascii="Arial" w:hAnsi="Arial" w:cs="Arial"/>
                <w:sz w:val="20"/>
                <w:szCs w:val="20"/>
              </w:rPr>
              <w:t>s</w:t>
            </w:r>
            <w:r>
              <w:rPr>
                <w:rFonts w:ascii="Arial" w:hAnsi="Arial" w:cs="Arial"/>
                <w:sz w:val="20"/>
                <w:szCs w:val="20"/>
              </w:rPr>
              <w:t xml:space="preserve">es doutes sont justifiés. </w:t>
            </w:r>
            <w:r w:rsidR="004D2267">
              <w:rPr>
                <w:rFonts w:ascii="Arial" w:hAnsi="Arial" w:cs="Arial"/>
                <w:sz w:val="20"/>
                <w:szCs w:val="20"/>
              </w:rPr>
              <w:t xml:space="preserve">Le patient adopte une posture défensive où il justifie </w:t>
            </w:r>
            <w:r>
              <w:rPr>
                <w:rFonts w:ascii="Arial" w:hAnsi="Arial" w:cs="Arial"/>
                <w:sz w:val="20"/>
                <w:szCs w:val="20"/>
              </w:rPr>
              <w:t>ce comportement par le fait que c</w:t>
            </w:r>
            <w:r w:rsidR="00C85C48">
              <w:rPr>
                <w:rFonts w:ascii="Arial" w:hAnsi="Arial" w:cs="Arial"/>
                <w:sz w:val="20"/>
                <w:szCs w:val="20"/>
              </w:rPr>
              <w:t>’</w:t>
            </w:r>
            <w:r>
              <w:rPr>
                <w:rFonts w:ascii="Arial" w:hAnsi="Arial" w:cs="Arial"/>
                <w:sz w:val="20"/>
                <w:szCs w:val="20"/>
              </w:rPr>
              <w:t xml:space="preserve">est </w:t>
            </w:r>
            <w:r w:rsidR="00C85C48">
              <w:rPr>
                <w:rFonts w:ascii="Arial" w:hAnsi="Arial" w:cs="Arial"/>
                <w:sz w:val="20"/>
                <w:szCs w:val="20"/>
              </w:rPr>
              <w:t>« </w:t>
            </w:r>
            <w:r>
              <w:rPr>
                <w:rFonts w:ascii="Arial" w:hAnsi="Arial" w:cs="Arial"/>
                <w:sz w:val="20"/>
                <w:szCs w:val="20"/>
              </w:rPr>
              <w:t>difficile</w:t>
            </w:r>
            <w:r w:rsidR="00C85C48">
              <w:rPr>
                <w:rFonts w:ascii="Arial" w:hAnsi="Arial" w:cs="Arial"/>
                <w:sz w:val="20"/>
                <w:szCs w:val="20"/>
              </w:rPr>
              <w:t> »</w:t>
            </w:r>
            <w:r w:rsidR="004F03FC">
              <w:rPr>
                <w:rFonts w:ascii="Arial" w:hAnsi="Arial" w:cs="Arial"/>
                <w:sz w:val="20"/>
                <w:szCs w:val="20"/>
              </w:rPr>
              <w:t>.</w:t>
            </w:r>
          </w:p>
        </w:tc>
      </w:tr>
      <w:tr w:rsidR="00F64559" w:rsidRPr="008F2522" w14:paraId="4B1349B3" w14:textId="77777777" w:rsidTr="00684DAF">
        <w:tc>
          <w:tcPr>
            <w:tcW w:w="4315" w:type="dxa"/>
          </w:tcPr>
          <w:p w14:paraId="66B614F3" w14:textId="48166254" w:rsidR="00F64559" w:rsidRPr="008F2522" w:rsidRDefault="00F64559" w:rsidP="00684DAF">
            <w:pPr>
              <w:jc w:val="both"/>
              <w:rPr>
                <w:rFonts w:ascii="Arial" w:hAnsi="Arial" w:cs="Arial"/>
                <w:sz w:val="20"/>
                <w:szCs w:val="20"/>
              </w:rPr>
            </w:pPr>
            <w:r w:rsidRPr="008F2522">
              <w:rPr>
                <w:rFonts w:ascii="Arial" w:hAnsi="Arial" w:cs="Arial"/>
                <w:sz w:val="20"/>
                <w:szCs w:val="20"/>
              </w:rPr>
              <w:t>MD</w:t>
            </w:r>
            <w:r w:rsidR="00C85C48">
              <w:rPr>
                <w:rFonts w:ascii="Arial" w:hAnsi="Arial" w:cs="Arial"/>
                <w:sz w:val="20"/>
                <w:szCs w:val="20"/>
              </w:rPr>
              <w:t> </w:t>
            </w:r>
            <w:r w:rsidRPr="008F2522">
              <w:rPr>
                <w:rFonts w:ascii="Arial" w:hAnsi="Arial" w:cs="Arial"/>
                <w:sz w:val="20"/>
                <w:szCs w:val="20"/>
              </w:rPr>
              <w:t xml:space="preserve">: C’est vraiment très important que </w:t>
            </w:r>
            <w:r w:rsidR="00506E30">
              <w:rPr>
                <w:rFonts w:ascii="Arial" w:hAnsi="Arial" w:cs="Arial"/>
                <w:sz w:val="20"/>
                <w:szCs w:val="20"/>
              </w:rPr>
              <w:t>vous preniez votre</w:t>
            </w:r>
            <w:r w:rsidRPr="008F2522">
              <w:rPr>
                <w:rFonts w:ascii="Arial" w:hAnsi="Arial" w:cs="Arial"/>
                <w:sz w:val="20"/>
                <w:szCs w:val="20"/>
              </w:rPr>
              <w:t xml:space="preserve"> traitement régulièrement</w:t>
            </w:r>
            <w:r w:rsidR="00506E30">
              <w:rPr>
                <w:rFonts w:ascii="Arial" w:hAnsi="Arial" w:cs="Arial"/>
                <w:sz w:val="20"/>
                <w:szCs w:val="20"/>
              </w:rPr>
              <w:t>,</w:t>
            </w:r>
            <w:r w:rsidRPr="008F2522">
              <w:rPr>
                <w:rFonts w:ascii="Arial" w:hAnsi="Arial" w:cs="Arial"/>
                <w:sz w:val="20"/>
                <w:szCs w:val="20"/>
              </w:rPr>
              <w:t xml:space="preserve"> </w:t>
            </w:r>
            <w:r w:rsidR="00CC3DC8">
              <w:rPr>
                <w:rFonts w:ascii="Arial" w:hAnsi="Arial" w:cs="Arial"/>
                <w:sz w:val="20"/>
                <w:szCs w:val="20"/>
              </w:rPr>
              <w:t>comm</w:t>
            </w:r>
            <w:r w:rsidRPr="008F2522">
              <w:rPr>
                <w:rFonts w:ascii="Arial" w:hAnsi="Arial" w:cs="Arial"/>
                <w:sz w:val="20"/>
                <w:szCs w:val="20"/>
              </w:rPr>
              <w:t>e prescrit</w:t>
            </w:r>
            <w:r w:rsidR="00506E30">
              <w:rPr>
                <w:rFonts w:ascii="Arial" w:hAnsi="Arial" w:cs="Arial"/>
                <w:sz w:val="20"/>
                <w:szCs w:val="20"/>
              </w:rPr>
              <w:t>,</w:t>
            </w:r>
            <w:r w:rsidRPr="008F2522">
              <w:rPr>
                <w:rFonts w:ascii="Arial" w:hAnsi="Arial" w:cs="Arial"/>
                <w:sz w:val="20"/>
                <w:szCs w:val="20"/>
              </w:rPr>
              <w:t xml:space="preserve"> pour espérer des améliorations de votre état de santé.</w:t>
            </w:r>
          </w:p>
        </w:tc>
        <w:tc>
          <w:tcPr>
            <w:tcW w:w="4315" w:type="dxa"/>
          </w:tcPr>
          <w:p w14:paraId="5AB0F3BB" w14:textId="2A35FF9B" w:rsidR="004D2267" w:rsidRDefault="00F64559">
            <w:pPr>
              <w:rPr>
                <w:rFonts w:ascii="Arial" w:hAnsi="Arial" w:cs="Arial"/>
                <w:sz w:val="20"/>
                <w:szCs w:val="20"/>
              </w:rPr>
            </w:pPr>
            <w:r w:rsidRPr="008F2522">
              <w:rPr>
                <w:rFonts w:ascii="Arial" w:hAnsi="Arial" w:cs="Arial"/>
                <w:sz w:val="20"/>
                <w:szCs w:val="20"/>
              </w:rPr>
              <w:t xml:space="preserve">MD </w:t>
            </w:r>
            <w:r w:rsidR="0031453E">
              <w:rPr>
                <w:rFonts w:ascii="Arial" w:hAnsi="Arial" w:cs="Arial"/>
                <w:sz w:val="20"/>
                <w:szCs w:val="20"/>
              </w:rPr>
              <w:t>accentue l</w:t>
            </w:r>
            <w:r w:rsidR="00C85C48">
              <w:rPr>
                <w:rFonts w:ascii="Arial" w:hAnsi="Arial" w:cs="Arial"/>
                <w:sz w:val="20"/>
                <w:szCs w:val="20"/>
              </w:rPr>
              <w:t>’</w:t>
            </w:r>
            <w:r w:rsidR="0031453E">
              <w:rPr>
                <w:rFonts w:ascii="Arial" w:hAnsi="Arial" w:cs="Arial"/>
                <w:sz w:val="20"/>
                <w:szCs w:val="20"/>
              </w:rPr>
              <w:t xml:space="preserve">aspect </w:t>
            </w:r>
            <w:r w:rsidR="00C85C48">
              <w:rPr>
                <w:rFonts w:ascii="Arial" w:hAnsi="Arial" w:cs="Arial"/>
                <w:sz w:val="20"/>
                <w:szCs w:val="20"/>
              </w:rPr>
              <w:t>« </w:t>
            </w:r>
            <w:r w:rsidR="0031453E">
              <w:rPr>
                <w:rFonts w:ascii="Arial" w:hAnsi="Arial" w:cs="Arial"/>
                <w:sz w:val="20"/>
                <w:szCs w:val="20"/>
              </w:rPr>
              <w:t>critique</w:t>
            </w:r>
            <w:r w:rsidR="00C85C48">
              <w:rPr>
                <w:rFonts w:ascii="Arial" w:hAnsi="Arial" w:cs="Arial"/>
                <w:sz w:val="20"/>
                <w:szCs w:val="20"/>
              </w:rPr>
              <w:t> »</w:t>
            </w:r>
            <w:r w:rsidR="0031453E">
              <w:rPr>
                <w:rFonts w:ascii="Arial" w:hAnsi="Arial" w:cs="Arial"/>
                <w:sz w:val="20"/>
                <w:szCs w:val="20"/>
              </w:rPr>
              <w:t xml:space="preserve"> en </w:t>
            </w:r>
            <w:r w:rsidRPr="008F2522">
              <w:rPr>
                <w:rFonts w:ascii="Arial" w:hAnsi="Arial" w:cs="Arial"/>
                <w:sz w:val="20"/>
                <w:szCs w:val="20"/>
              </w:rPr>
              <w:t>insist</w:t>
            </w:r>
            <w:r w:rsidR="0031453E">
              <w:rPr>
                <w:rFonts w:ascii="Arial" w:hAnsi="Arial" w:cs="Arial"/>
                <w:sz w:val="20"/>
                <w:szCs w:val="20"/>
              </w:rPr>
              <w:t>ant</w:t>
            </w:r>
            <w:r w:rsidR="004D2267">
              <w:rPr>
                <w:rFonts w:ascii="Arial" w:hAnsi="Arial" w:cs="Arial"/>
                <w:sz w:val="20"/>
                <w:szCs w:val="20"/>
              </w:rPr>
              <w:t>.</w:t>
            </w:r>
            <w:r w:rsidRPr="008F2522">
              <w:rPr>
                <w:rFonts w:ascii="Arial" w:hAnsi="Arial" w:cs="Arial"/>
                <w:sz w:val="20"/>
                <w:szCs w:val="20"/>
              </w:rPr>
              <w:t xml:space="preserve"> </w:t>
            </w:r>
            <w:r w:rsidR="007C4870">
              <w:rPr>
                <w:rFonts w:ascii="Arial" w:hAnsi="Arial" w:cs="Arial"/>
                <w:sz w:val="20"/>
                <w:szCs w:val="20"/>
              </w:rPr>
              <w:t>Il est inquiet pour son patient</w:t>
            </w:r>
            <w:r w:rsidR="004D2267">
              <w:rPr>
                <w:rFonts w:ascii="Arial" w:hAnsi="Arial" w:cs="Arial"/>
                <w:sz w:val="20"/>
                <w:szCs w:val="20"/>
              </w:rPr>
              <w:t xml:space="preserve"> et</w:t>
            </w:r>
            <w:r w:rsidR="0031453E">
              <w:rPr>
                <w:rFonts w:ascii="Arial" w:hAnsi="Arial" w:cs="Arial"/>
                <w:sz w:val="20"/>
                <w:szCs w:val="20"/>
              </w:rPr>
              <w:t xml:space="preserve"> </w:t>
            </w:r>
            <w:r w:rsidR="004D2267">
              <w:rPr>
                <w:rFonts w:ascii="Arial" w:hAnsi="Arial" w:cs="Arial"/>
                <w:sz w:val="20"/>
                <w:szCs w:val="20"/>
              </w:rPr>
              <w:t>c</w:t>
            </w:r>
            <w:r w:rsidR="0031453E">
              <w:rPr>
                <w:rFonts w:ascii="Arial" w:hAnsi="Arial" w:cs="Arial"/>
                <w:sz w:val="20"/>
                <w:szCs w:val="20"/>
              </w:rPr>
              <w:t>ette inquiétude s</w:t>
            </w:r>
            <w:r w:rsidR="00C85C48">
              <w:rPr>
                <w:rFonts w:ascii="Arial" w:hAnsi="Arial" w:cs="Arial"/>
                <w:sz w:val="20"/>
                <w:szCs w:val="20"/>
              </w:rPr>
              <w:t>’</w:t>
            </w:r>
            <w:r w:rsidR="0031453E">
              <w:rPr>
                <w:rFonts w:ascii="Arial" w:hAnsi="Arial" w:cs="Arial"/>
                <w:sz w:val="20"/>
                <w:szCs w:val="20"/>
              </w:rPr>
              <w:t xml:space="preserve">exprime par son insistance sur </w:t>
            </w:r>
            <w:r w:rsidR="00C85C48">
              <w:rPr>
                <w:rFonts w:ascii="Arial" w:hAnsi="Arial" w:cs="Arial"/>
                <w:sz w:val="20"/>
                <w:szCs w:val="20"/>
              </w:rPr>
              <w:t>« </w:t>
            </w:r>
            <w:r w:rsidR="0031453E">
              <w:rPr>
                <w:rFonts w:ascii="Arial" w:hAnsi="Arial" w:cs="Arial"/>
                <w:sz w:val="20"/>
                <w:szCs w:val="20"/>
              </w:rPr>
              <w:t>l</w:t>
            </w:r>
            <w:r w:rsidR="00C85C48">
              <w:rPr>
                <w:rFonts w:ascii="Arial" w:hAnsi="Arial" w:cs="Arial"/>
                <w:sz w:val="20"/>
                <w:szCs w:val="20"/>
              </w:rPr>
              <w:t>’</w:t>
            </w:r>
            <w:r w:rsidR="0031453E">
              <w:rPr>
                <w:rFonts w:ascii="Arial" w:hAnsi="Arial" w:cs="Arial"/>
                <w:sz w:val="20"/>
                <w:szCs w:val="20"/>
              </w:rPr>
              <w:t>importance</w:t>
            </w:r>
            <w:r w:rsidR="00C85C48">
              <w:rPr>
                <w:rFonts w:ascii="Arial" w:hAnsi="Arial" w:cs="Arial"/>
                <w:sz w:val="20"/>
                <w:szCs w:val="20"/>
              </w:rPr>
              <w:t> »</w:t>
            </w:r>
            <w:r w:rsidR="0031453E">
              <w:rPr>
                <w:rFonts w:ascii="Arial" w:hAnsi="Arial" w:cs="Arial"/>
                <w:sz w:val="20"/>
                <w:szCs w:val="20"/>
              </w:rPr>
              <w:t xml:space="preserve"> </w:t>
            </w:r>
            <w:r w:rsidR="004D2267">
              <w:rPr>
                <w:rFonts w:ascii="Arial" w:hAnsi="Arial" w:cs="Arial"/>
                <w:sz w:val="20"/>
                <w:szCs w:val="20"/>
              </w:rPr>
              <w:t>d’une adhésion au traitement. De plus,</w:t>
            </w:r>
            <w:r w:rsidR="0031453E">
              <w:rPr>
                <w:rFonts w:ascii="Arial" w:hAnsi="Arial" w:cs="Arial"/>
                <w:sz w:val="20"/>
                <w:szCs w:val="20"/>
              </w:rPr>
              <w:t xml:space="preserve"> cet énoncé a comme fonction de</w:t>
            </w:r>
            <w:r w:rsidR="007C4870">
              <w:rPr>
                <w:rFonts w:ascii="Arial" w:hAnsi="Arial" w:cs="Arial"/>
                <w:sz w:val="20"/>
                <w:szCs w:val="20"/>
              </w:rPr>
              <w:t xml:space="preserve"> convaincre</w:t>
            </w:r>
            <w:r w:rsidR="0031453E">
              <w:rPr>
                <w:rFonts w:ascii="Arial" w:hAnsi="Arial" w:cs="Arial"/>
                <w:sz w:val="20"/>
                <w:szCs w:val="20"/>
              </w:rPr>
              <w:t xml:space="preserve"> le patient de suivre le traitement comme prescrit</w:t>
            </w:r>
            <w:r w:rsidR="007C4870">
              <w:rPr>
                <w:rFonts w:ascii="Arial" w:hAnsi="Arial" w:cs="Arial"/>
                <w:sz w:val="20"/>
                <w:szCs w:val="20"/>
              </w:rPr>
              <w:t xml:space="preserve">. </w:t>
            </w:r>
          </w:p>
          <w:p w14:paraId="724E90BB" w14:textId="47F18953" w:rsidR="00F64559" w:rsidRPr="008F2522" w:rsidRDefault="0031453E" w:rsidP="004F03FC">
            <w:pPr>
              <w:rPr>
                <w:rFonts w:ascii="Arial" w:hAnsi="Arial" w:cs="Arial"/>
                <w:sz w:val="20"/>
                <w:szCs w:val="20"/>
              </w:rPr>
            </w:pPr>
            <w:r>
              <w:rPr>
                <w:rFonts w:ascii="Arial" w:hAnsi="Arial" w:cs="Arial"/>
                <w:sz w:val="20"/>
                <w:szCs w:val="20"/>
              </w:rPr>
              <w:t>L</w:t>
            </w:r>
            <w:r w:rsidR="007C4870">
              <w:rPr>
                <w:rFonts w:ascii="Arial" w:hAnsi="Arial" w:cs="Arial"/>
                <w:sz w:val="20"/>
                <w:szCs w:val="20"/>
              </w:rPr>
              <w:t xml:space="preserve">e patient est </w:t>
            </w:r>
            <w:r>
              <w:rPr>
                <w:rFonts w:ascii="Arial" w:hAnsi="Arial" w:cs="Arial"/>
                <w:sz w:val="20"/>
                <w:szCs w:val="20"/>
              </w:rPr>
              <w:t>probablement</w:t>
            </w:r>
            <w:r w:rsidR="007C4870">
              <w:rPr>
                <w:rFonts w:ascii="Arial" w:hAnsi="Arial" w:cs="Arial"/>
                <w:sz w:val="20"/>
                <w:szCs w:val="20"/>
              </w:rPr>
              <w:t xml:space="preserve"> conscient de la nécessité </w:t>
            </w:r>
            <w:r>
              <w:rPr>
                <w:rFonts w:ascii="Arial" w:hAnsi="Arial" w:cs="Arial"/>
                <w:sz w:val="20"/>
                <w:szCs w:val="20"/>
              </w:rPr>
              <w:t>du</w:t>
            </w:r>
            <w:r w:rsidR="007C4870">
              <w:rPr>
                <w:rFonts w:ascii="Arial" w:hAnsi="Arial" w:cs="Arial"/>
                <w:sz w:val="20"/>
                <w:szCs w:val="20"/>
              </w:rPr>
              <w:t xml:space="preserve"> traitement, mais </w:t>
            </w:r>
            <w:r>
              <w:rPr>
                <w:rFonts w:ascii="Arial" w:hAnsi="Arial" w:cs="Arial"/>
                <w:sz w:val="20"/>
                <w:szCs w:val="20"/>
              </w:rPr>
              <w:t xml:space="preserve">il </w:t>
            </w:r>
            <w:r w:rsidR="004F03FC">
              <w:rPr>
                <w:rFonts w:ascii="Arial" w:hAnsi="Arial" w:cs="Arial"/>
                <w:sz w:val="20"/>
                <w:szCs w:val="20"/>
              </w:rPr>
              <w:t>peut être</w:t>
            </w:r>
            <w:r w:rsidR="007C4870">
              <w:rPr>
                <w:rFonts w:ascii="Arial" w:hAnsi="Arial" w:cs="Arial"/>
                <w:sz w:val="20"/>
                <w:szCs w:val="20"/>
              </w:rPr>
              <w:t xml:space="preserve"> </w:t>
            </w:r>
            <w:r>
              <w:rPr>
                <w:rFonts w:ascii="Arial" w:hAnsi="Arial" w:cs="Arial"/>
                <w:sz w:val="20"/>
                <w:szCs w:val="20"/>
              </w:rPr>
              <w:t>difficile (sinon impossible) pour lui de l</w:t>
            </w:r>
            <w:r w:rsidR="00C85C48">
              <w:rPr>
                <w:rFonts w:ascii="Arial" w:hAnsi="Arial" w:cs="Arial"/>
                <w:sz w:val="20"/>
                <w:szCs w:val="20"/>
              </w:rPr>
              <w:t>’</w:t>
            </w:r>
            <w:r>
              <w:rPr>
                <w:rFonts w:ascii="Arial" w:hAnsi="Arial" w:cs="Arial"/>
                <w:sz w:val="20"/>
                <w:szCs w:val="20"/>
              </w:rPr>
              <w:t xml:space="preserve">introduire dans son quotidien. </w:t>
            </w:r>
          </w:p>
        </w:tc>
      </w:tr>
      <w:tr w:rsidR="00F64559" w:rsidRPr="008F2522" w14:paraId="567CAA84" w14:textId="68A67E97" w:rsidTr="0048780A">
        <w:tc>
          <w:tcPr>
            <w:tcW w:w="4315" w:type="dxa"/>
            <w:shd w:val="clear" w:color="auto" w:fill="auto"/>
          </w:tcPr>
          <w:p w14:paraId="3DFF23EE" w14:textId="6D31A44C" w:rsidR="00F64559" w:rsidRPr="008F2522" w:rsidRDefault="00F64559" w:rsidP="00684DAF">
            <w:pPr>
              <w:jc w:val="both"/>
              <w:rPr>
                <w:rFonts w:ascii="Arial" w:hAnsi="Arial" w:cs="Arial"/>
                <w:sz w:val="20"/>
                <w:szCs w:val="20"/>
              </w:rPr>
            </w:pPr>
            <w:r w:rsidRPr="008F2522">
              <w:rPr>
                <w:rFonts w:ascii="Arial" w:hAnsi="Arial" w:cs="Arial"/>
                <w:sz w:val="20"/>
                <w:szCs w:val="20"/>
              </w:rPr>
              <w:t>Pt</w:t>
            </w:r>
            <w:r w:rsidR="00613785">
              <w:rPr>
                <w:rFonts w:ascii="Arial" w:hAnsi="Arial" w:cs="Arial"/>
                <w:sz w:val="20"/>
                <w:szCs w:val="20"/>
              </w:rPr>
              <w:t xml:space="preserve"> </w:t>
            </w:r>
            <w:r w:rsidRPr="008F2522">
              <w:rPr>
                <w:rFonts w:ascii="Arial" w:hAnsi="Arial" w:cs="Arial"/>
                <w:sz w:val="20"/>
                <w:szCs w:val="20"/>
              </w:rPr>
              <w:t xml:space="preserve">: C’est </w:t>
            </w:r>
            <w:r w:rsidR="007C4870">
              <w:rPr>
                <w:rFonts w:ascii="Arial" w:hAnsi="Arial" w:cs="Arial"/>
                <w:sz w:val="20"/>
                <w:szCs w:val="20"/>
              </w:rPr>
              <w:t xml:space="preserve">si </w:t>
            </w:r>
            <w:r w:rsidRPr="008F2522">
              <w:rPr>
                <w:rFonts w:ascii="Arial" w:hAnsi="Arial" w:cs="Arial"/>
                <w:sz w:val="20"/>
                <w:szCs w:val="20"/>
              </w:rPr>
              <w:t>facile à dire pour vous</w:t>
            </w:r>
            <w:r w:rsidR="00613785">
              <w:rPr>
                <w:rFonts w:ascii="Arial" w:hAnsi="Arial" w:cs="Arial"/>
                <w:sz w:val="20"/>
                <w:szCs w:val="20"/>
              </w:rPr>
              <w:t xml:space="preserve"> </w:t>
            </w:r>
            <w:r w:rsidR="007C4870">
              <w:rPr>
                <w:rFonts w:ascii="Arial" w:hAnsi="Arial" w:cs="Arial"/>
                <w:sz w:val="20"/>
                <w:szCs w:val="20"/>
              </w:rPr>
              <w:t>!</w:t>
            </w:r>
            <w:r w:rsidRPr="008F2522">
              <w:rPr>
                <w:rFonts w:ascii="Arial" w:hAnsi="Arial" w:cs="Arial"/>
                <w:sz w:val="20"/>
                <w:szCs w:val="20"/>
              </w:rPr>
              <w:t xml:space="preserve"> </w:t>
            </w:r>
            <w:r w:rsidR="007C4870">
              <w:rPr>
                <w:rFonts w:ascii="Arial" w:hAnsi="Arial" w:cs="Arial"/>
                <w:sz w:val="20"/>
                <w:szCs w:val="20"/>
              </w:rPr>
              <w:t>Av</w:t>
            </w:r>
            <w:r w:rsidRPr="008F2522">
              <w:rPr>
                <w:rFonts w:ascii="Arial" w:hAnsi="Arial" w:cs="Arial"/>
                <w:sz w:val="20"/>
                <w:szCs w:val="20"/>
              </w:rPr>
              <w:t xml:space="preserve">ec mon travail, je suis tout le temps sur les routes, </w:t>
            </w:r>
            <w:r w:rsidR="007C4870">
              <w:rPr>
                <w:rFonts w:ascii="Arial" w:hAnsi="Arial" w:cs="Arial"/>
                <w:sz w:val="20"/>
                <w:szCs w:val="20"/>
              </w:rPr>
              <w:t>il m’</w:t>
            </w:r>
            <w:r w:rsidRPr="008F2522">
              <w:rPr>
                <w:rFonts w:ascii="Arial" w:hAnsi="Arial" w:cs="Arial"/>
                <w:sz w:val="20"/>
                <w:szCs w:val="20"/>
              </w:rPr>
              <w:t xml:space="preserve">est impossible de prendre ce traitement à des heures fixes. </w:t>
            </w:r>
            <w:r w:rsidR="00506E30">
              <w:rPr>
                <w:rFonts w:ascii="Arial" w:hAnsi="Arial" w:cs="Arial"/>
                <w:sz w:val="20"/>
                <w:szCs w:val="20"/>
              </w:rPr>
              <w:t>Moi</w:t>
            </w:r>
            <w:r w:rsidRPr="008F2522">
              <w:rPr>
                <w:rFonts w:ascii="Arial" w:hAnsi="Arial" w:cs="Arial"/>
                <w:sz w:val="20"/>
                <w:szCs w:val="20"/>
              </w:rPr>
              <w:t xml:space="preserve"> je ne passe pas mes journées assis derrière un bureau</w:t>
            </w:r>
            <w:r w:rsidR="00613785">
              <w:rPr>
                <w:rFonts w:ascii="Arial" w:hAnsi="Arial" w:cs="Arial"/>
                <w:sz w:val="20"/>
                <w:szCs w:val="20"/>
              </w:rPr>
              <w:t xml:space="preserve"> </w:t>
            </w:r>
            <w:r w:rsidR="00506E30" w:rsidRPr="008F2522">
              <w:rPr>
                <w:rFonts w:ascii="Arial" w:hAnsi="Arial" w:cs="Arial"/>
                <w:sz w:val="20"/>
                <w:szCs w:val="20"/>
              </w:rPr>
              <w:t>!</w:t>
            </w:r>
            <w:r w:rsidR="00832E15">
              <w:rPr>
                <w:rFonts w:ascii="Arial" w:hAnsi="Arial" w:cs="Arial"/>
                <w:sz w:val="20"/>
                <w:szCs w:val="20"/>
              </w:rPr>
              <w:t xml:space="preserve"> ...</w:t>
            </w:r>
          </w:p>
        </w:tc>
        <w:tc>
          <w:tcPr>
            <w:tcW w:w="4315" w:type="dxa"/>
            <w:shd w:val="clear" w:color="auto" w:fill="auto"/>
          </w:tcPr>
          <w:p w14:paraId="00123B61" w14:textId="792791D0" w:rsidR="00F64559" w:rsidRPr="008F2522" w:rsidRDefault="002343F0" w:rsidP="004F03FC">
            <w:pPr>
              <w:rPr>
                <w:rFonts w:ascii="Arial" w:hAnsi="Arial" w:cs="Arial"/>
                <w:sz w:val="20"/>
                <w:szCs w:val="20"/>
              </w:rPr>
            </w:pPr>
            <w:r>
              <w:rPr>
                <w:rFonts w:ascii="Arial" w:hAnsi="Arial" w:cs="Arial"/>
                <w:sz w:val="20"/>
                <w:szCs w:val="20"/>
              </w:rPr>
              <w:t>Le patie</w:t>
            </w:r>
            <w:r w:rsidR="00613785">
              <w:rPr>
                <w:rFonts w:ascii="Arial" w:hAnsi="Arial" w:cs="Arial"/>
                <w:sz w:val="20"/>
                <w:szCs w:val="20"/>
              </w:rPr>
              <w:t>n</w:t>
            </w:r>
            <w:r>
              <w:rPr>
                <w:rFonts w:ascii="Arial" w:hAnsi="Arial" w:cs="Arial"/>
                <w:sz w:val="20"/>
                <w:szCs w:val="20"/>
              </w:rPr>
              <w:t>t "criti</w:t>
            </w:r>
            <w:r w:rsidR="00613785">
              <w:rPr>
                <w:rFonts w:ascii="Arial" w:hAnsi="Arial" w:cs="Arial"/>
                <w:sz w:val="20"/>
                <w:szCs w:val="20"/>
              </w:rPr>
              <w:t>q</w:t>
            </w:r>
            <w:r>
              <w:rPr>
                <w:rFonts w:ascii="Arial" w:hAnsi="Arial" w:cs="Arial"/>
                <w:sz w:val="20"/>
                <w:szCs w:val="20"/>
              </w:rPr>
              <w:t>ue" à son tou</w:t>
            </w:r>
            <w:r w:rsidR="00613785">
              <w:rPr>
                <w:rFonts w:ascii="Arial" w:hAnsi="Arial" w:cs="Arial"/>
                <w:sz w:val="20"/>
                <w:szCs w:val="20"/>
              </w:rPr>
              <w:t>r</w:t>
            </w:r>
            <w:r>
              <w:rPr>
                <w:rFonts w:ascii="Arial" w:hAnsi="Arial" w:cs="Arial"/>
                <w:sz w:val="20"/>
                <w:szCs w:val="20"/>
              </w:rPr>
              <w:t xml:space="preserve"> l'attitude du médecin qui ne considère pas SA réalité. Il supporte le fait que c</w:t>
            </w:r>
            <w:r w:rsidR="00BF5CA9">
              <w:rPr>
                <w:rFonts w:ascii="Arial" w:hAnsi="Arial" w:cs="Arial"/>
                <w:sz w:val="20"/>
                <w:szCs w:val="20"/>
              </w:rPr>
              <w:t>e</w:t>
            </w:r>
            <w:r>
              <w:rPr>
                <w:rFonts w:ascii="Arial" w:hAnsi="Arial" w:cs="Arial"/>
                <w:sz w:val="20"/>
                <w:szCs w:val="20"/>
              </w:rPr>
              <w:t xml:space="preserve"> n'est pas une négligence volontaire</w:t>
            </w:r>
            <w:r w:rsidR="00BA6732">
              <w:rPr>
                <w:rFonts w:ascii="Arial" w:hAnsi="Arial" w:cs="Arial"/>
                <w:sz w:val="20"/>
                <w:szCs w:val="20"/>
              </w:rPr>
              <w:t>,</w:t>
            </w:r>
            <w:r>
              <w:rPr>
                <w:rFonts w:ascii="Arial" w:hAnsi="Arial" w:cs="Arial"/>
                <w:sz w:val="20"/>
                <w:szCs w:val="20"/>
              </w:rPr>
              <w:t xml:space="preserve"> mais une impossibili</w:t>
            </w:r>
            <w:r w:rsidR="00613785">
              <w:rPr>
                <w:rFonts w:ascii="Arial" w:hAnsi="Arial" w:cs="Arial"/>
                <w:sz w:val="20"/>
                <w:szCs w:val="20"/>
              </w:rPr>
              <w:t>t</w:t>
            </w:r>
            <w:r>
              <w:rPr>
                <w:rFonts w:ascii="Arial" w:hAnsi="Arial" w:cs="Arial"/>
                <w:sz w:val="20"/>
                <w:szCs w:val="20"/>
              </w:rPr>
              <w:t>é "</w:t>
            </w:r>
            <w:r w:rsidR="00613785">
              <w:rPr>
                <w:rFonts w:ascii="Arial" w:hAnsi="Arial" w:cs="Arial"/>
                <w:sz w:val="20"/>
                <w:szCs w:val="20"/>
              </w:rPr>
              <w:t>objective</w:t>
            </w:r>
            <w:r>
              <w:rPr>
                <w:rFonts w:ascii="Arial" w:hAnsi="Arial" w:cs="Arial"/>
                <w:sz w:val="20"/>
                <w:szCs w:val="20"/>
              </w:rPr>
              <w:t>"</w:t>
            </w:r>
            <w:r w:rsidR="00BF5CA9">
              <w:rPr>
                <w:rFonts w:ascii="Arial" w:hAnsi="Arial" w:cs="Arial"/>
                <w:sz w:val="20"/>
                <w:szCs w:val="20"/>
              </w:rPr>
              <w:t>.</w:t>
            </w:r>
            <w:r>
              <w:rPr>
                <w:rFonts w:ascii="Arial" w:hAnsi="Arial" w:cs="Arial"/>
                <w:sz w:val="20"/>
                <w:szCs w:val="20"/>
              </w:rPr>
              <w:t xml:space="preserve"> </w:t>
            </w:r>
          </w:p>
        </w:tc>
      </w:tr>
    </w:tbl>
    <w:p w14:paraId="07A65F3A" w14:textId="485285F2" w:rsidR="00F64559" w:rsidRPr="008F2522" w:rsidRDefault="00F64559" w:rsidP="00F64559">
      <w:pPr>
        <w:jc w:val="both"/>
        <w:rPr>
          <w:rFonts w:ascii="Arial" w:hAnsi="Arial" w:cs="Arial"/>
          <w:sz w:val="20"/>
          <w:szCs w:val="20"/>
        </w:rPr>
      </w:pPr>
      <w:r w:rsidRPr="008F2522">
        <w:rPr>
          <w:rFonts w:ascii="Arial" w:hAnsi="Arial" w:cs="Arial"/>
          <w:sz w:val="20"/>
          <w:szCs w:val="20"/>
        </w:rPr>
        <w:t>MD : médecin,</w:t>
      </w:r>
      <w:r w:rsidR="00C85C48">
        <w:rPr>
          <w:rFonts w:ascii="Arial" w:hAnsi="Arial" w:cs="Arial"/>
          <w:sz w:val="20"/>
          <w:szCs w:val="20"/>
        </w:rPr>
        <w:t> </w:t>
      </w:r>
      <w:r w:rsidRPr="008F2522">
        <w:rPr>
          <w:rFonts w:ascii="Arial" w:hAnsi="Arial" w:cs="Arial"/>
          <w:sz w:val="20"/>
          <w:szCs w:val="20"/>
        </w:rPr>
        <w:t>Pt : patient.</w:t>
      </w:r>
    </w:p>
    <w:p w14:paraId="149FE9F2" w14:textId="64952252" w:rsidR="00F64559" w:rsidRPr="008F2522" w:rsidRDefault="00F64559" w:rsidP="00B53F77">
      <w:pPr>
        <w:spacing w:line="360" w:lineRule="auto"/>
        <w:jc w:val="both"/>
        <w:rPr>
          <w:rFonts w:ascii="Arial" w:hAnsi="Arial" w:cs="Arial"/>
          <w:sz w:val="20"/>
          <w:szCs w:val="20"/>
        </w:rPr>
      </w:pPr>
      <w:r w:rsidRPr="008F2522">
        <w:rPr>
          <w:rFonts w:ascii="Arial" w:hAnsi="Arial" w:cs="Arial"/>
          <w:sz w:val="20"/>
          <w:szCs w:val="20"/>
        </w:rPr>
        <w:t xml:space="preserve">Face à un patient </w:t>
      </w:r>
      <w:r w:rsidR="00CC4A50">
        <w:rPr>
          <w:rFonts w:ascii="Arial" w:hAnsi="Arial" w:cs="Arial"/>
          <w:sz w:val="20"/>
          <w:szCs w:val="20"/>
        </w:rPr>
        <w:t>en colère</w:t>
      </w:r>
      <w:r w:rsidRPr="008F2522">
        <w:rPr>
          <w:rFonts w:ascii="Arial" w:hAnsi="Arial" w:cs="Arial"/>
          <w:sz w:val="20"/>
          <w:szCs w:val="20"/>
        </w:rPr>
        <w:t xml:space="preserve">, </w:t>
      </w:r>
      <w:r w:rsidR="00024CE9">
        <w:rPr>
          <w:rFonts w:ascii="Arial" w:hAnsi="Arial" w:cs="Arial"/>
          <w:sz w:val="20"/>
          <w:szCs w:val="20"/>
        </w:rPr>
        <w:t>les soignants</w:t>
      </w:r>
      <w:r w:rsidR="00024CE9" w:rsidRPr="008F2522">
        <w:rPr>
          <w:rFonts w:ascii="Arial" w:hAnsi="Arial" w:cs="Arial"/>
          <w:sz w:val="20"/>
          <w:szCs w:val="20"/>
        </w:rPr>
        <w:t xml:space="preserve"> </w:t>
      </w:r>
      <w:r w:rsidRPr="008F2522">
        <w:rPr>
          <w:rFonts w:ascii="Arial" w:hAnsi="Arial" w:cs="Arial"/>
          <w:sz w:val="20"/>
          <w:szCs w:val="20"/>
        </w:rPr>
        <w:t>p</w:t>
      </w:r>
      <w:r w:rsidR="00024CE9">
        <w:rPr>
          <w:rFonts w:ascii="Arial" w:hAnsi="Arial" w:cs="Arial"/>
          <w:sz w:val="20"/>
          <w:szCs w:val="20"/>
        </w:rPr>
        <w:t>e</w:t>
      </w:r>
      <w:r w:rsidRPr="008F2522">
        <w:rPr>
          <w:rFonts w:ascii="Arial" w:hAnsi="Arial" w:cs="Arial"/>
          <w:sz w:val="20"/>
          <w:szCs w:val="20"/>
        </w:rPr>
        <w:t>uv</w:t>
      </w:r>
      <w:r w:rsidR="00024CE9">
        <w:rPr>
          <w:rFonts w:ascii="Arial" w:hAnsi="Arial" w:cs="Arial"/>
          <w:sz w:val="20"/>
          <w:szCs w:val="20"/>
        </w:rPr>
        <w:t>e</w:t>
      </w:r>
      <w:r w:rsidRPr="008F2522">
        <w:rPr>
          <w:rFonts w:ascii="Arial" w:hAnsi="Arial" w:cs="Arial"/>
          <w:sz w:val="20"/>
          <w:szCs w:val="20"/>
        </w:rPr>
        <w:t>n</w:t>
      </w:r>
      <w:r w:rsidR="00024CE9">
        <w:rPr>
          <w:rFonts w:ascii="Arial" w:hAnsi="Arial" w:cs="Arial"/>
          <w:sz w:val="20"/>
          <w:szCs w:val="20"/>
        </w:rPr>
        <w:t>t</w:t>
      </w:r>
      <w:r w:rsidRPr="008F2522">
        <w:rPr>
          <w:rFonts w:ascii="Arial" w:hAnsi="Arial" w:cs="Arial"/>
          <w:sz w:val="20"/>
          <w:szCs w:val="20"/>
        </w:rPr>
        <w:t xml:space="preserve"> être tenté</w:t>
      </w:r>
      <w:r w:rsidR="00024CE9">
        <w:rPr>
          <w:rFonts w:ascii="Arial" w:hAnsi="Arial" w:cs="Arial"/>
          <w:sz w:val="20"/>
          <w:szCs w:val="20"/>
        </w:rPr>
        <w:t>s</w:t>
      </w:r>
      <w:r w:rsidRPr="008F2522">
        <w:rPr>
          <w:rFonts w:ascii="Arial" w:hAnsi="Arial" w:cs="Arial"/>
          <w:sz w:val="20"/>
          <w:szCs w:val="20"/>
        </w:rPr>
        <w:t xml:space="preserve"> de rentrer dans une escalade symétrique, c’est-à-dire, surenchérir</w:t>
      </w:r>
      <w:r w:rsidR="002343F0">
        <w:rPr>
          <w:rFonts w:ascii="Arial" w:hAnsi="Arial" w:cs="Arial"/>
          <w:sz w:val="20"/>
          <w:szCs w:val="20"/>
        </w:rPr>
        <w:t xml:space="preserve"> et contrer chacun des arguments du patient. Si le médecin pense que le patient ne fait que se justifier</w:t>
      </w:r>
      <w:r w:rsidR="00580DF8">
        <w:rPr>
          <w:rFonts w:ascii="Arial" w:hAnsi="Arial" w:cs="Arial"/>
          <w:sz w:val="20"/>
          <w:szCs w:val="20"/>
        </w:rPr>
        <w:t>,</w:t>
      </w:r>
      <w:r w:rsidR="002343F0">
        <w:rPr>
          <w:rFonts w:ascii="Arial" w:hAnsi="Arial" w:cs="Arial"/>
          <w:sz w:val="20"/>
          <w:szCs w:val="20"/>
        </w:rPr>
        <w:t xml:space="preserve"> il suppose que le patien</w:t>
      </w:r>
      <w:r w:rsidR="00613785">
        <w:rPr>
          <w:rFonts w:ascii="Arial" w:hAnsi="Arial" w:cs="Arial"/>
          <w:sz w:val="20"/>
          <w:szCs w:val="20"/>
        </w:rPr>
        <w:t xml:space="preserve">t </w:t>
      </w:r>
      <w:r w:rsidR="002343F0">
        <w:rPr>
          <w:rFonts w:ascii="Arial" w:hAnsi="Arial" w:cs="Arial"/>
          <w:sz w:val="20"/>
          <w:szCs w:val="20"/>
        </w:rPr>
        <w:t>n'a pas</w:t>
      </w:r>
      <w:r w:rsidR="00580DF8">
        <w:rPr>
          <w:rFonts w:ascii="Arial" w:hAnsi="Arial" w:cs="Arial"/>
          <w:sz w:val="20"/>
          <w:szCs w:val="20"/>
        </w:rPr>
        <w:t>,</w:t>
      </w:r>
      <w:r w:rsidR="002343F0">
        <w:rPr>
          <w:rFonts w:ascii="Arial" w:hAnsi="Arial" w:cs="Arial"/>
          <w:sz w:val="20"/>
          <w:szCs w:val="20"/>
        </w:rPr>
        <w:t xml:space="preserve"> en fait</w:t>
      </w:r>
      <w:r w:rsidR="00613785">
        <w:rPr>
          <w:rFonts w:ascii="Arial" w:hAnsi="Arial" w:cs="Arial"/>
          <w:sz w:val="20"/>
          <w:szCs w:val="20"/>
        </w:rPr>
        <w:t xml:space="preserve">, </w:t>
      </w:r>
      <w:r w:rsidR="002343F0">
        <w:rPr>
          <w:rFonts w:ascii="Arial" w:hAnsi="Arial" w:cs="Arial"/>
          <w:sz w:val="20"/>
          <w:szCs w:val="20"/>
        </w:rPr>
        <w:t>l'intention de prendre le médicament. Dans cette situation</w:t>
      </w:r>
      <w:r w:rsidR="008A327D">
        <w:rPr>
          <w:rFonts w:ascii="Arial" w:hAnsi="Arial" w:cs="Arial"/>
          <w:sz w:val="20"/>
          <w:szCs w:val="20"/>
        </w:rPr>
        <w:t>, le fait</w:t>
      </w:r>
      <w:r w:rsidR="002343F0">
        <w:rPr>
          <w:rFonts w:ascii="Arial" w:hAnsi="Arial" w:cs="Arial"/>
          <w:sz w:val="20"/>
          <w:szCs w:val="20"/>
        </w:rPr>
        <w:t xml:space="preserve"> de contrer ses arguments devrait le démasquer e</w:t>
      </w:r>
      <w:r w:rsidR="00613785">
        <w:rPr>
          <w:rFonts w:ascii="Arial" w:hAnsi="Arial" w:cs="Arial"/>
          <w:sz w:val="20"/>
          <w:szCs w:val="20"/>
        </w:rPr>
        <w:t>t</w:t>
      </w:r>
      <w:r w:rsidR="002343F0">
        <w:rPr>
          <w:rFonts w:ascii="Arial" w:hAnsi="Arial" w:cs="Arial"/>
          <w:sz w:val="20"/>
          <w:szCs w:val="20"/>
        </w:rPr>
        <w:t xml:space="preserve"> l'amener à accepter le traitement</w:t>
      </w:r>
      <w:r w:rsidR="00FF493B">
        <w:rPr>
          <w:rFonts w:ascii="Arial" w:hAnsi="Arial" w:cs="Arial"/>
          <w:sz w:val="20"/>
          <w:szCs w:val="20"/>
        </w:rPr>
        <w:t xml:space="preserve"> à l’insuline</w:t>
      </w:r>
      <w:r w:rsidR="002343F0">
        <w:rPr>
          <w:rFonts w:ascii="Arial" w:hAnsi="Arial" w:cs="Arial"/>
          <w:sz w:val="20"/>
          <w:szCs w:val="20"/>
        </w:rPr>
        <w:t>.</w:t>
      </w:r>
      <w:r w:rsidRPr="008F2522">
        <w:rPr>
          <w:rFonts w:ascii="Arial" w:hAnsi="Arial" w:cs="Arial"/>
          <w:sz w:val="20"/>
          <w:szCs w:val="20"/>
        </w:rPr>
        <w:t xml:space="preserve"> Malheureusement, ce type d’interaction mène bien souvent à une rupture de la </w:t>
      </w:r>
      <w:r w:rsidRPr="00F61A8C">
        <w:rPr>
          <w:rFonts w:ascii="Arial" w:hAnsi="Arial" w:cs="Arial"/>
          <w:sz w:val="20"/>
          <w:szCs w:val="20"/>
        </w:rPr>
        <w:t>relation thérapeutique. Bateson, de l’</w:t>
      </w:r>
      <w:r w:rsidR="00CC3DC8">
        <w:rPr>
          <w:rFonts w:ascii="Arial" w:hAnsi="Arial" w:cs="Arial"/>
          <w:sz w:val="20"/>
          <w:szCs w:val="20"/>
        </w:rPr>
        <w:t>É</w:t>
      </w:r>
      <w:r w:rsidRPr="00F61A8C">
        <w:rPr>
          <w:rFonts w:ascii="Arial" w:hAnsi="Arial" w:cs="Arial"/>
          <w:sz w:val="20"/>
          <w:szCs w:val="20"/>
        </w:rPr>
        <w:t>cole de Palo Alto, propose une réaction inve</w:t>
      </w:r>
      <w:r w:rsidR="00613785">
        <w:rPr>
          <w:rFonts w:ascii="Arial" w:hAnsi="Arial" w:cs="Arial"/>
          <w:sz w:val="20"/>
          <w:szCs w:val="20"/>
        </w:rPr>
        <w:t>r</w:t>
      </w:r>
      <w:r w:rsidRPr="00F61A8C">
        <w:rPr>
          <w:rFonts w:ascii="Arial" w:hAnsi="Arial" w:cs="Arial"/>
          <w:sz w:val="20"/>
          <w:szCs w:val="20"/>
        </w:rPr>
        <w:t>se ; à la symétrie,</w:t>
      </w:r>
      <w:r w:rsidRPr="008F2522">
        <w:rPr>
          <w:rFonts w:ascii="Arial" w:hAnsi="Arial" w:cs="Arial"/>
          <w:sz w:val="20"/>
          <w:szCs w:val="20"/>
        </w:rPr>
        <w:t xml:space="preserve"> il oppose la notion de « </w:t>
      </w:r>
      <w:r w:rsidRPr="009214F4">
        <w:rPr>
          <w:rFonts w:ascii="Arial" w:hAnsi="Arial" w:cs="Arial"/>
          <w:b/>
          <w:bCs/>
          <w:sz w:val="20"/>
          <w:szCs w:val="20"/>
        </w:rPr>
        <w:t>complémentarité</w:t>
      </w:r>
      <w:r w:rsidRPr="008F2522">
        <w:rPr>
          <w:rFonts w:ascii="Arial" w:hAnsi="Arial" w:cs="Arial"/>
          <w:sz w:val="20"/>
          <w:szCs w:val="20"/>
        </w:rPr>
        <w:t> »</w:t>
      </w:r>
      <w:r w:rsidR="00024CE9">
        <w:rPr>
          <w:rFonts w:ascii="Arial" w:hAnsi="Arial" w:cs="Arial"/>
          <w:sz w:val="20"/>
          <w:szCs w:val="20"/>
          <w:vertAlign w:val="superscript"/>
        </w:rPr>
        <w:t>3</w:t>
      </w:r>
      <w:r w:rsidRPr="008F2522">
        <w:rPr>
          <w:rFonts w:ascii="Arial" w:hAnsi="Arial" w:cs="Arial"/>
          <w:sz w:val="20"/>
          <w:szCs w:val="20"/>
        </w:rPr>
        <w:t xml:space="preserve">. Il s’agit </w:t>
      </w:r>
      <w:r w:rsidR="001E2514">
        <w:rPr>
          <w:rFonts w:ascii="Arial" w:hAnsi="Arial" w:cs="Arial"/>
          <w:sz w:val="20"/>
          <w:szCs w:val="20"/>
        </w:rPr>
        <w:t>d</w:t>
      </w:r>
      <w:r w:rsidR="00A93163">
        <w:rPr>
          <w:rFonts w:ascii="Arial" w:hAnsi="Arial" w:cs="Arial"/>
          <w:sz w:val="20"/>
          <w:szCs w:val="20"/>
        </w:rPr>
        <w:t xml:space="preserve">’adopter </w:t>
      </w:r>
      <w:r w:rsidR="002343F0">
        <w:rPr>
          <w:rFonts w:ascii="Arial" w:hAnsi="Arial" w:cs="Arial"/>
          <w:sz w:val="20"/>
          <w:szCs w:val="20"/>
        </w:rPr>
        <w:t xml:space="preserve">selon le déroulement </w:t>
      </w:r>
      <w:r w:rsidR="00580DF8">
        <w:rPr>
          <w:rFonts w:ascii="Arial" w:hAnsi="Arial" w:cs="Arial"/>
          <w:sz w:val="20"/>
          <w:szCs w:val="20"/>
        </w:rPr>
        <w:t xml:space="preserve">une </w:t>
      </w:r>
      <w:r w:rsidR="001E2514">
        <w:rPr>
          <w:rFonts w:ascii="Arial" w:hAnsi="Arial" w:cs="Arial"/>
          <w:sz w:val="20"/>
          <w:szCs w:val="20"/>
        </w:rPr>
        <w:t xml:space="preserve">position basse </w:t>
      </w:r>
      <w:r w:rsidR="002343F0">
        <w:rPr>
          <w:rFonts w:ascii="Arial" w:hAnsi="Arial" w:cs="Arial"/>
          <w:sz w:val="20"/>
          <w:szCs w:val="20"/>
        </w:rPr>
        <w:t xml:space="preserve">ou haute complémentaire </w:t>
      </w:r>
      <w:r w:rsidR="00A93163">
        <w:rPr>
          <w:rFonts w:ascii="Arial" w:hAnsi="Arial" w:cs="Arial"/>
          <w:sz w:val="20"/>
          <w:szCs w:val="20"/>
        </w:rPr>
        <w:t xml:space="preserve">qui va </w:t>
      </w:r>
      <w:r w:rsidR="00C728DB">
        <w:rPr>
          <w:rFonts w:ascii="Arial" w:hAnsi="Arial" w:cs="Arial"/>
          <w:sz w:val="20"/>
          <w:szCs w:val="20"/>
        </w:rPr>
        <w:t>aider à</w:t>
      </w:r>
      <w:r w:rsidRPr="008F2522">
        <w:rPr>
          <w:rFonts w:ascii="Arial" w:hAnsi="Arial" w:cs="Arial"/>
          <w:sz w:val="20"/>
          <w:szCs w:val="20"/>
        </w:rPr>
        <w:t xml:space="preserve"> désamorcer le conflit. Reprenons l</w:t>
      </w:r>
      <w:r w:rsidR="00A93163">
        <w:rPr>
          <w:rFonts w:ascii="Arial" w:hAnsi="Arial" w:cs="Arial"/>
          <w:sz w:val="20"/>
          <w:szCs w:val="20"/>
        </w:rPr>
        <w:t>a même situat</w:t>
      </w:r>
      <w:r w:rsidR="00613785">
        <w:rPr>
          <w:rFonts w:ascii="Arial" w:hAnsi="Arial" w:cs="Arial"/>
          <w:sz w:val="20"/>
          <w:szCs w:val="20"/>
        </w:rPr>
        <w:t>i</w:t>
      </w:r>
      <w:r w:rsidR="00A93163">
        <w:rPr>
          <w:rFonts w:ascii="Arial" w:hAnsi="Arial" w:cs="Arial"/>
          <w:sz w:val="20"/>
          <w:szCs w:val="20"/>
        </w:rPr>
        <w:t>on</w:t>
      </w:r>
      <w:r w:rsidR="009B21FA">
        <w:rPr>
          <w:rFonts w:ascii="Arial" w:hAnsi="Arial" w:cs="Arial"/>
          <w:sz w:val="20"/>
          <w:szCs w:val="20"/>
        </w:rPr>
        <w:t> ;</w:t>
      </w:r>
      <w:r w:rsidR="00A93163">
        <w:rPr>
          <w:rFonts w:ascii="Arial" w:hAnsi="Arial" w:cs="Arial"/>
          <w:sz w:val="20"/>
          <w:szCs w:val="20"/>
        </w:rPr>
        <w:t xml:space="preserve"> cette fois-ci, le médecin adopte une position complé</w:t>
      </w:r>
      <w:r w:rsidR="009B21FA">
        <w:rPr>
          <w:rFonts w:ascii="Arial" w:hAnsi="Arial" w:cs="Arial"/>
          <w:sz w:val="20"/>
          <w:szCs w:val="20"/>
        </w:rPr>
        <w:t>ment</w:t>
      </w:r>
      <w:r w:rsidR="00A93163">
        <w:rPr>
          <w:rFonts w:ascii="Arial" w:hAnsi="Arial" w:cs="Arial"/>
          <w:sz w:val="20"/>
          <w:szCs w:val="20"/>
        </w:rPr>
        <w:t>aire</w:t>
      </w:r>
      <w:r w:rsidR="009B21FA">
        <w:rPr>
          <w:rFonts w:ascii="Arial" w:hAnsi="Arial" w:cs="Arial"/>
          <w:sz w:val="20"/>
          <w:szCs w:val="20"/>
        </w:rPr>
        <w:t xml:space="preserve"> à celle du patient </w:t>
      </w:r>
      <w:r w:rsidR="00A93163">
        <w:rPr>
          <w:rFonts w:ascii="Arial" w:hAnsi="Arial" w:cs="Arial"/>
          <w:sz w:val="20"/>
          <w:szCs w:val="20"/>
        </w:rPr>
        <w:t>(tableau 2)</w:t>
      </w:r>
      <w:r w:rsidR="009B21FA">
        <w:rPr>
          <w:rFonts w:ascii="Arial" w:hAnsi="Arial" w:cs="Arial"/>
          <w:sz w:val="20"/>
          <w:szCs w:val="20"/>
        </w:rPr>
        <w:t xml:space="preserve">. </w:t>
      </w:r>
    </w:p>
    <w:p w14:paraId="55DEB364" w14:textId="53259A16" w:rsidR="00F64559" w:rsidRPr="008F2522" w:rsidRDefault="00F64559" w:rsidP="00F64559">
      <w:pPr>
        <w:pStyle w:val="NormalWeb"/>
        <w:spacing w:line="360" w:lineRule="auto"/>
        <w:jc w:val="both"/>
        <w:rPr>
          <w:rFonts w:ascii="Arial" w:hAnsi="Arial" w:cs="Arial"/>
          <w:sz w:val="20"/>
          <w:szCs w:val="20"/>
          <w:u w:val="single"/>
        </w:rPr>
      </w:pPr>
      <w:r w:rsidRPr="008F2522">
        <w:rPr>
          <w:rFonts w:ascii="Arial" w:hAnsi="Arial" w:cs="Arial"/>
          <w:sz w:val="20"/>
          <w:szCs w:val="20"/>
          <w:u w:val="single"/>
        </w:rPr>
        <w:t>Tablea</w:t>
      </w:r>
      <w:r w:rsidR="00613785">
        <w:rPr>
          <w:rFonts w:ascii="Arial" w:hAnsi="Arial" w:cs="Arial"/>
          <w:sz w:val="20"/>
          <w:szCs w:val="20"/>
          <w:u w:val="single"/>
        </w:rPr>
        <w:t>u</w:t>
      </w:r>
      <w:r w:rsidRPr="008F2522">
        <w:rPr>
          <w:rFonts w:ascii="Arial" w:hAnsi="Arial" w:cs="Arial"/>
          <w:sz w:val="20"/>
          <w:szCs w:val="20"/>
          <w:u w:val="single"/>
        </w:rPr>
        <w:t xml:space="preserve"> 2 : exemple de dialogue complémentaire, appli</w:t>
      </w:r>
      <w:r w:rsidR="00537D55">
        <w:rPr>
          <w:rFonts w:ascii="Arial" w:hAnsi="Arial" w:cs="Arial"/>
          <w:sz w:val="20"/>
          <w:szCs w:val="20"/>
          <w:u w:val="single"/>
        </w:rPr>
        <w:t xml:space="preserve">cation du </w:t>
      </w:r>
      <w:r w:rsidRPr="008F2522">
        <w:rPr>
          <w:rFonts w:ascii="Arial" w:hAnsi="Arial" w:cs="Arial"/>
          <w:sz w:val="20"/>
          <w:szCs w:val="20"/>
          <w:u w:val="single"/>
        </w:rPr>
        <w:t>modèle NURSE</w:t>
      </w:r>
      <w:r w:rsidR="00C728DB" w:rsidRPr="00F61A8C">
        <w:rPr>
          <w:rFonts w:ascii="Arial" w:hAnsi="Arial" w:cs="Arial"/>
          <w:sz w:val="20"/>
          <w:szCs w:val="20"/>
        </w:rPr>
        <w:t>⁴</w:t>
      </w:r>
    </w:p>
    <w:tbl>
      <w:tblPr>
        <w:tblStyle w:val="Grilledutableau"/>
        <w:tblW w:w="0" w:type="auto"/>
        <w:tblLook w:val="04A0" w:firstRow="1" w:lastRow="0" w:firstColumn="1" w:lastColumn="0" w:noHBand="0" w:noVBand="1"/>
      </w:tblPr>
      <w:tblGrid>
        <w:gridCol w:w="4315"/>
        <w:gridCol w:w="4315"/>
      </w:tblGrid>
      <w:tr w:rsidR="00F64559" w:rsidRPr="008F2522" w14:paraId="78A497CD" w14:textId="77777777" w:rsidTr="00684DAF">
        <w:tc>
          <w:tcPr>
            <w:tcW w:w="4315" w:type="dxa"/>
          </w:tcPr>
          <w:p w14:paraId="5B94F24C" w14:textId="49FA90FF" w:rsidR="00F64559" w:rsidRPr="008F2522" w:rsidRDefault="00F64559" w:rsidP="004F03FC">
            <w:pPr>
              <w:rPr>
                <w:rFonts w:ascii="Arial" w:hAnsi="Arial" w:cs="Arial"/>
                <w:sz w:val="20"/>
                <w:szCs w:val="20"/>
              </w:rPr>
            </w:pPr>
            <w:r w:rsidRPr="008F2522">
              <w:rPr>
                <w:rFonts w:ascii="Arial" w:hAnsi="Arial" w:cs="Arial"/>
                <w:sz w:val="20"/>
                <w:szCs w:val="20"/>
              </w:rPr>
              <w:t xml:space="preserve">MD : </w:t>
            </w:r>
            <w:r w:rsidR="0030446C">
              <w:rPr>
                <w:rFonts w:ascii="Arial" w:hAnsi="Arial" w:cs="Arial"/>
                <w:sz w:val="20"/>
                <w:szCs w:val="20"/>
              </w:rPr>
              <w:t>Nou</w:t>
            </w:r>
            <w:r w:rsidR="00613785">
              <w:rPr>
                <w:rFonts w:ascii="Arial" w:hAnsi="Arial" w:cs="Arial"/>
                <w:sz w:val="20"/>
                <w:szCs w:val="20"/>
              </w:rPr>
              <w:t>s</w:t>
            </w:r>
            <w:r w:rsidR="0030446C">
              <w:rPr>
                <w:rFonts w:ascii="Arial" w:hAnsi="Arial" w:cs="Arial"/>
                <w:sz w:val="20"/>
                <w:szCs w:val="20"/>
              </w:rPr>
              <w:t xml:space="preserve"> n'avons pas les résultats attendu</w:t>
            </w:r>
            <w:r w:rsidR="00580DF8">
              <w:rPr>
                <w:rFonts w:ascii="Arial" w:hAnsi="Arial" w:cs="Arial"/>
                <w:sz w:val="20"/>
                <w:szCs w:val="20"/>
              </w:rPr>
              <w:t>s</w:t>
            </w:r>
            <w:r w:rsidR="0030446C">
              <w:rPr>
                <w:rFonts w:ascii="Arial" w:hAnsi="Arial" w:cs="Arial"/>
                <w:sz w:val="20"/>
                <w:szCs w:val="20"/>
              </w:rPr>
              <w:t xml:space="preserve">. </w:t>
            </w:r>
            <w:r w:rsidR="0030446C" w:rsidRPr="008F2522">
              <w:rPr>
                <w:rFonts w:ascii="Arial" w:hAnsi="Arial" w:cs="Arial"/>
                <w:sz w:val="20"/>
                <w:szCs w:val="20"/>
              </w:rPr>
              <w:t xml:space="preserve">Comment </w:t>
            </w:r>
            <w:r w:rsidR="0030446C">
              <w:rPr>
                <w:rFonts w:ascii="Arial" w:hAnsi="Arial" w:cs="Arial"/>
                <w:sz w:val="20"/>
                <w:szCs w:val="20"/>
              </w:rPr>
              <w:t>cela</w:t>
            </w:r>
            <w:r w:rsidR="0030446C" w:rsidRPr="008F2522">
              <w:rPr>
                <w:rFonts w:ascii="Arial" w:hAnsi="Arial" w:cs="Arial"/>
                <w:sz w:val="20"/>
                <w:szCs w:val="20"/>
              </w:rPr>
              <w:t xml:space="preserve"> se passe</w:t>
            </w:r>
            <w:r w:rsidR="00580DF8">
              <w:rPr>
                <w:rFonts w:ascii="Arial" w:hAnsi="Arial" w:cs="Arial"/>
                <w:sz w:val="20"/>
                <w:szCs w:val="20"/>
              </w:rPr>
              <w:t>-t-il</w:t>
            </w:r>
            <w:r w:rsidR="0030446C" w:rsidRPr="008F2522">
              <w:rPr>
                <w:rFonts w:ascii="Arial" w:hAnsi="Arial" w:cs="Arial"/>
                <w:sz w:val="20"/>
                <w:szCs w:val="20"/>
              </w:rPr>
              <w:t xml:space="preserve"> pour vous </w:t>
            </w:r>
            <w:r w:rsidR="0030446C">
              <w:rPr>
                <w:rFonts w:ascii="Arial" w:hAnsi="Arial" w:cs="Arial"/>
                <w:sz w:val="20"/>
                <w:szCs w:val="20"/>
              </w:rPr>
              <w:t>avec votre traitement</w:t>
            </w:r>
            <w:r w:rsidR="00911638">
              <w:rPr>
                <w:rFonts w:ascii="Arial" w:hAnsi="Arial" w:cs="Arial"/>
                <w:sz w:val="20"/>
                <w:szCs w:val="20"/>
              </w:rPr>
              <w:t xml:space="preserve"> à l’insul</w:t>
            </w:r>
            <w:r w:rsidR="00613785">
              <w:rPr>
                <w:rFonts w:ascii="Arial" w:hAnsi="Arial" w:cs="Arial"/>
                <w:sz w:val="20"/>
                <w:szCs w:val="20"/>
              </w:rPr>
              <w:t>i</w:t>
            </w:r>
            <w:r w:rsidR="00911638">
              <w:rPr>
                <w:rFonts w:ascii="Arial" w:hAnsi="Arial" w:cs="Arial"/>
                <w:sz w:val="20"/>
                <w:szCs w:val="20"/>
              </w:rPr>
              <w:t>ne</w:t>
            </w:r>
            <w:r w:rsidR="004F03FC">
              <w:rPr>
                <w:rFonts w:ascii="Arial" w:hAnsi="Arial" w:cs="Arial"/>
                <w:sz w:val="20"/>
                <w:szCs w:val="20"/>
              </w:rPr>
              <w:t xml:space="preserve"> </w:t>
            </w:r>
            <w:r w:rsidR="0030446C" w:rsidRPr="008F2522">
              <w:rPr>
                <w:rFonts w:ascii="Arial" w:hAnsi="Arial" w:cs="Arial"/>
                <w:sz w:val="20"/>
                <w:szCs w:val="20"/>
              </w:rPr>
              <w:t>?</w:t>
            </w:r>
            <w:r w:rsidR="0030446C">
              <w:rPr>
                <w:rFonts w:ascii="Arial" w:hAnsi="Arial" w:cs="Arial"/>
                <w:sz w:val="20"/>
                <w:szCs w:val="20"/>
              </w:rPr>
              <w:t xml:space="preserve"> </w:t>
            </w:r>
            <w:r w:rsidRPr="008F2522">
              <w:rPr>
                <w:rFonts w:ascii="Arial" w:hAnsi="Arial" w:cs="Arial"/>
                <w:sz w:val="20"/>
                <w:szCs w:val="20"/>
              </w:rPr>
              <w:t xml:space="preserve">Certains patients éprouvent des difficultés à prendre ce traitement quotidiennement. </w:t>
            </w:r>
          </w:p>
        </w:tc>
        <w:tc>
          <w:tcPr>
            <w:tcW w:w="4315" w:type="dxa"/>
          </w:tcPr>
          <w:p w14:paraId="7C2027D2" w14:textId="659B87AD" w:rsidR="00F64559" w:rsidRPr="008F2522" w:rsidRDefault="00F64559" w:rsidP="004F03FC">
            <w:pPr>
              <w:rPr>
                <w:rFonts w:ascii="Arial" w:hAnsi="Arial" w:cs="Arial"/>
                <w:sz w:val="20"/>
                <w:szCs w:val="20"/>
              </w:rPr>
            </w:pPr>
            <w:r w:rsidRPr="008F2522">
              <w:rPr>
                <w:rFonts w:ascii="Arial" w:hAnsi="Arial" w:cs="Arial"/>
                <w:sz w:val="20"/>
                <w:szCs w:val="20"/>
              </w:rPr>
              <w:t>Cette fois, MD</w:t>
            </w:r>
            <w:r w:rsidR="0030446C">
              <w:rPr>
                <w:rFonts w:ascii="Arial" w:hAnsi="Arial" w:cs="Arial"/>
                <w:sz w:val="20"/>
                <w:szCs w:val="20"/>
              </w:rPr>
              <w:t xml:space="preserve"> exprime son inquiétude et il vérifie si le patient a des difficultés à appliquer le </w:t>
            </w:r>
            <w:r w:rsidR="00580DF8">
              <w:rPr>
                <w:rFonts w:ascii="Arial" w:hAnsi="Arial" w:cs="Arial"/>
                <w:sz w:val="20"/>
                <w:szCs w:val="20"/>
              </w:rPr>
              <w:t>t</w:t>
            </w:r>
            <w:r w:rsidR="0030446C">
              <w:rPr>
                <w:rFonts w:ascii="Arial" w:hAnsi="Arial" w:cs="Arial"/>
                <w:sz w:val="20"/>
                <w:szCs w:val="20"/>
              </w:rPr>
              <w:t>raitement</w:t>
            </w:r>
            <w:r w:rsidR="00C85C48">
              <w:rPr>
                <w:rFonts w:ascii="Arial" w:hAnsi="Arial" w:cs="Arial"/>
                <w:sz w:val="20"/>
                <w:szCs w:val="20"/>
              </w:rPr>
              <w:t xml:space="preserve"> à l’insuline</w:t>
            </w:r>
            <w:r w:rsidR="0030446C">
              <w:rPr>
                <w:rFonts w:ascii="Arial" w:hAnsi="Arial" w:cs="Arial"/>
                <w:sz w:val="20"/>
                <w:szCs w:val="20"/>
              </w:rPr>
              <w:t xml:space="preserve">. Il atténue l'aspect critique de la question en normalisant la difficulté </w:t>
            </w:r>
            <w:r w:rsidR="00580DF8">
              <w:rPr>
                <w:rFonts w:ascii="Arial" w:hAnsi="Arial" w:cs="Arial"/>
                <w:sz w:val="20"/>
                <w:szCs w:val="20"/>
              </w:rPr>
              <w:t>dans le deuxième énoncé</w:t>
            </w:r>
            <w:r w:rsidR="004F03FC">
              <w:rPr>
                <w:rFonts w:ascii="Arial" w:hAnsi="Arial" w:cs="Arial"/>
                <w:sz w:val="20"/>
                <w:szCs w:val="20"/>
              </w:rPr>
              <w:t xml:space="preserve"> </w:t>
            </w:r>
            <w:r w:rsidR="00580DF8">
              <w:rPr>
                <w:rFonts w:ascii="Arial" w:hAnsi="Arial" w:cs="Arial"/>
                <w:sz w:val="20"/>
                <w:szCs w:val="20"/>
              </w:rPr>
              <w:t>« </w:t>
            </w:r>
            <w:r w:rsidR="0030446C">
              <w:rPr>
                <w:rFonts w:ascii="Arial" w:hAnsi="Arial" w:cs="Arial"/>
                <w:sz w:val="20"/>
                <w:szCs w:val="20"/>
              </w:rPr>
              <w:t>certains patients...</w:t>
            </w:r>
            <w:r w:rsidR="00580DF8">
              <w:rPr>
                <w:rFonts w:ascii="Arial" w:hAnsi="Arial" w:cs="Arial"/>
                <w:sz w:val="20"/>
                <w:szCs w:val="20"/>
              </w:rPr>
              <w:t> »</w:t>
            </w:r>
            <w:r w:rsidRPr="008F2522">
              <w:rPr>
                <w:rFonts w:ascii="Arial" w:hAnsi="Arial" w:cs="Arial"/>
                <w:sz w:val="20"/>
                <w:szCs w:val="20"/>
              </w:rPr>
              <w:t xml:space="preserve"> </w:t>
            </w:r>
            <w:r w:rsidR="0030446C">
              <w:rPr>
                <w:rFonts w:ascii="Arial" w:hAnsi="Arial" w:cs="Arial"/>
                <w:sz w:val="20"/>
                <w:szCs w:val="20"/>
              </w:rPr>
              <w:t>C</w:t>
            </w:r>
            <w:r w:rsidR="00580DF8">
              <w:rPr>
                <w:rFonts w:ascii="Arial" w:hAnsi="Arial" w:cs="Arial"/>
                <w:sz w:val="20"/>
                <w:szCs w:val="20"/>
              </w:rPr>
              <w:t>e</w:t>
            </w:r>
            <w:r w:rsidR="0030446C">
              <w:rPr>
                <w:rFonts w:ascii="Arial" w:hAnsi="Arial" w:cs="Arial"/>
                <w:sz w:val="20"/>
                <w:szCs w:val="20"/>
              </w:rPr>
              <w:t xml:space="preserve">tte normalisation </w:t>
            </w:r>
            <w:r w:rsidRPr="008F2522">
              <w:rPr>
                <w:rFonts w:ascii="Arial" w:hAnsi="Arial" w:cs="Arial"/>
                <w:sz w:val="20"/>
                <w:szCs w:val="20"/>
              </w:rPr>
              <w:t>légitim</w:t>
            </w:r>
            <w:r w:rsidR="0030446C">
              <w:rPr>
                <w:rFonts w:ascii="Arial" w:hAnsi="Arial" w:cs="Arial"/>
                <w:sz w:val="20"/>
                <w:szCs w:val="20"/>
              </w:rPr>
              <w:t>e</w:t>
            </w:r>
            <w:r w:rsidRPr="008F2522">
              <w:rPr>
                <w:rFonts w:ascii="Arial" w:hAnsi="Arial" w:cs="Arial"/>
                <w:sz w:val="20"/>
                <w:szCs w:val="20"/>
              </w:rPr>
              <w:t xml:space="preserve"> la difficulté d’adhérer </w:t>
            </w:r>
            <w:r w:rsidR="0030446C">
              <w:rPr>
                <w:rFonts w:ascii="Arial" w:hAnsi="Arial" w:cs="Arial"/>
                <w:sz w:val="20"/>
                <w:szCs w:val="20"/>
              </w:rPr>
              <w:t>au</w:t>
            </w:r>
            <w:r w:rsidRPr="008F2522">
              <w:rPr>
                <w:rFonts w:ascii="Arial" w:hAnsi="Arial" w:cs="Arial"/>
                <w:sz w:val="20"/>
                <w:szCs w:val="20"/>
              </w:rPr>
              <w:t xml:space="preserve"> traitement</w:t>
            </w:r>
            <w:r w:rsidR="00580DF8">
              <w:rPr>
                <w:rFonts w:ascii="Arial" w:hAnsi="Arial" w:cs="Arial"/>
                <w:sz w:val="20"/>
                <w:szCs w:val="20"/>
              </w:rPr>
              <w:t>,</w:t>
            </w:r>
            <w:r w:rsidR="007A7EC5">
              <w:rPr>
                <w:rFonts w:ascii="Arial" w:hAnsi="Arial" w:cs="Arial"/>
                <w:sz w:val="20"/>
                <w:szCs w:val="20"/>
              </w:rPr>
              <w:t xml:space="preserve"> </w:t>
            </w:r>
            <w:r w:rsidR="0030446C">
              <w:rPr>
                <w:rFonts w:ascii="Arial" w:hAnsi="Arial" w:cs="Arial"/>
                <w:sz w:val="20"/>
                <w:szCs w:val="20"/>
              </w:rPr>
              <w:t>diminue l'aspect "critique" de la question</w:t>
            </w:r>
            <w:r w:rsidR="00580DF8">
              <w:rPr>
                <w:rFonts w:ascii="Arial" w:hAnsi="Arial" w:cs="Arial"/>
                <w:sz w:val="20"/>
                <w:szCs w:val="20"/>
              </w:rPr>
              <w:t xml:space="preserve"> et ouvre la discussion</w:t>
            </w:r>
            <w:r w:rsidR="004F03FC">
              <w:rPr>
                <w:rFonts w:ascii="Arial" w:hAnsi="Arial" w:cs="Arial"/>
                <w:sz w:val="20"/>
                <w:szCs w:val="20"/>
              </w:rPr>
              <w:t>…</w:t>
            </w:r>
          </w:p>
        </w:tc>
      </w:tr>
      <w:tr w:rsidR="00F64559" w:rsidRPr="008F2522" w14:paraId="65C14730" w14:textId="77777777" w:rsidTr="00684DAF">
        <w:tc>
          <w:tcPr>
            <w:tcW w:w="4315" w:type="dxa"/>
          </w:tcPr>
          <w:p w14:paraId="5D607EB2" w14:textId="3066F786" w:rsidR="00F64559" w:rsidRPr="008F2522" w:rsidRDefault="00F64559" w:rsidP="004F03FC">
            <w:pPr>
              <w:rPr>
                <w:rFonts w:ascii="Arial" w:hAnsi="Arial" w:cs="Arial"/>
                <w:sz w:val="20"/>
                <w:szCs w:val="20"/>
              </w:rPr>
            </w:pPr>
            <w:r w:rsidRPr="008F2522">
              <w:rPr>
                <w:rFonts w:ascii="Arial" w:hAnsi="Arial" w:cs="Arial"/>
                <w:sz w:val="20"/>
                <w:szCs w:val="20"/>
              </w:rPr>
              <w:t xml:space="preserve">Pt : J’essaye, mais c’est vraiment difficile avec mon travail. Franchement Docteur, vous </w:t>
            </w:r>
            <w:r w:rsidRPr="008F2522">
              <w:rPr>
                <w:rFonts w:ascii="Arial" w:hAnsi="Arial" w:cs="Arial"/>
                <w:sz w:val="20"/>
                <w:szCs w:val="20"/>
              </w:rPr>
              <w:lastRenderedPageBreak/>
              <w:t xml:space="preserve">trouvez que c’est une vie de se piquer plusieurs fois par </w:t>
            </w:r>
            <w:r w:rsidR="00506E30" w:rsidRPr="008F2522">
              <w:rPr>
                <w:rFonts w:ascii="Arial" w:hAnsi="Arial" w:cs="Arial"/>
                <w:sz w:val="20"/>
                <w:szCs w:val="20"/>
              </w:rPr>
              <w:t>jour ?!</w:t>
            </w:r>
          </w:p>
        </w:tc>
        <w:tc>
          <w:tcPr>
            <w:tcW w:w="4315" w:type="dxa"/>
          </w:tcPr>
          <w:p w14:paraId="59E949CE" w14:textId="46173527" w:rsidR="00F64559" w:rsidRPr="008F2522" w:rsidRDefault="00F64559" w:rsidP="004F03FC">
            <w:pPr>
              <w:rPr>
                <w:rFonts w:ascii="Arial" w:hAnsi="Arial" w:cs="Arial"/>
                <w:sz w:val="20"/>
                <w:szCs w:val="20"/>
              </w:rPr>
            </w:pPr>
            <w:r w:rsidRPr="008F2522">
              <w:rPr>
                <w:rFonts w:ascii="Arial" w:hAnsi="Arial" w:cs="Arial"/>
                <w:sz w:val="20"/>
                <w:szCs w:val="20"/>
              </w:rPr>
              <w:lastRenderedPageBreak/>
              <w:t>Le patient reconnait la difficulté</w:t>
            </w:r>
            <w:r w:rsidR="00E83D0A">
              <w:rPr>
                <w:rFonts w:ascii="Arial" w:hAnsi="Arial" w:cs="Arial"/>
                <w:sz w:val="20"/>
                <w:szCs w:val="20"/>
              </w:rPr>
              <w:t xml:space="preserve"> </w:t>
            </w:r>
            <w:r w:rsidR="0030446C">
              <w:rPr>
                <w:rFonts w:ascii="Arial" w:hAnsi="Arial" w:cs="Arial"/>
                <w:sz w:val="20"/>
                <w:szCs w:val="20"/>
              </w:rPr>
              <w:t>et sa nature</w:t>
            </w:r>
            <w:r w:rsidR="004F03FC">
              <w:rPr>
                <w:rFonts w:ascii="Arial" w:hAnsi="Arial" w:cs="Arial"/>
                <w:sz w:val="20"/>
                <w:szCs w:val="20"/>
              </w:rPr>
              <w:t xml:space="preserve"> </w:t>
            </w:r>
            <w:r w:rsidR="0030446C">
              <w:rPr>
                <w:rFonts w:ascii="Arial" w:hAnsi="Arial" w:cs="Arial"/>
                <w:sz w:val="20"/>
                <w:szCs w:val="20"/>
              </w:rPr>
              <w:t>:</w:t>
            </w:r>
            <w:r w:rsidR="00580DF8">
              <w:rPr>
                <w:rFonts w:ascii="Arial" w:hAnsi="Arial" w:cs="Arial"/>
                <w:sz w:val="20"/>
                <w:szCs w:val="20"/>
              </w:rPr>
              <w:t xml:space="preserve"> </w:t>
            </w:r>
            <w:r w:rsidR="00A57754">
              <w:rPr>
                <w:rFonts w:ascii="Arial" w:hAnsi="Arial" w:cs="Arial"/>
                <w:sz w:val="20"/>
                <w:szCs w:val="20"/>
              </w:rPr>
              <w:t xml:space="preserve">l’incompatibilité du régime thérapeutique </w:t>
            </w:r>
            <w:r w:rsidR="00A57754">
              <w:rPr>
                <w:rFonts w:ascii="Arial" w:hAnsi="Arial" w:cs="Arial"/>
                <w:sz w:val="20"/>
                <w:szCs w:val="20"/>
              </w:rPr>
              <w:lastRenderedPageBreak/>
              <w:t xml:space="preserve">prescrit avec sa réalité quotidienne. Il </w:t>
            </w:r>
            <w:r w:rsidR="00E83D0A">
              <w:rPr>
                <w:rFonts w:ascii="Arial" w:hAnsi="Arial" w:cs="Arial"/>
                <w:sz w:val="20"/>
                <w:szCs w:val="20"/>
              </w:rPr>
              <w:t xml:space="preserve">exprime </w:t>
            </w:r>
            <w:r w:rsidR="0030446C">
              <w:rPr>
                <w:rFonts w:ascii="Arial" w:hAnsi="Arial" w:cs="Arial"/>
                <w:sz w:val="20"/>
                <w:szCs w:val="20"/>
              </w:rPr>
              <w:t xml:space="preserve">sa frustration et </w:t>
            </w:r>
            <w:r w:rsidR="00A57754">
              <w:rPr>
                <w:rFonts w:ascii="Arial" w:hAnsi="Arial" w:cs="Arial"/>
                <w:sz w:val="20"/>
                <w:szCs w:val="20"/>
              </w:rPr>
              <w:t xml:space="preserve">il </w:t>
            </w:r>
            <w:r w:rsidR="0030446C">
              <w:rPr>
                <w:rFonts w:ascii="Arial" w:hAnsi="Arial" w:cs="Arial"/>
                <w:sz w:val="20"/>
                <w:szCs w:val="20"/>
              </w:rPr>
              <w:t>appel</w:t>
            </w:r>
            <w:r w:rsidR="00A57754">
              <w:rPr>
                <w:rFonts w:ascii="Arial" w:hAnsi="Arial" w:cs="Arial"/>
                <w:sz w:val="20"/>
                <w:szCs w:val="20"/>
              </w:rPr>
              <w:t>le</w:t>
            </w:r>
            <w:r w:rsidR="0030446C">
              <w:rPr>
                <w:rFonts w:ascii="Arial" w:hAnsi="Arial" w:cs="Arial"/>
                <w:sz w:val="20"/>
                <w:szCs w:val="20"/>
              </w:rPr>
              <w:t xml:space="preserve"> à la sympathie du médecin</w:t>
            </w:r>
            <w:r w:rsidR="00E83D0A">
              <w:rPr>
                <w:rFonts w:ascii="Arial" w:hAnsi="Arial" w:cs="Arial"/>
                <w:sz w:val="20"/>
                <w:szCs w:val="20"/>
              </w:rPr>
              <w:t>.</w:t>
            </w:r>
          </w:p>
        </w:tc>
      </w:tr>
      <w:tr w:rsidR="00F64559" w:rsidRPr="008F2522" w14:paraId="5F9561BB" w14:textId="77777777" w:rsidTr="00684DAF">
        <w:tc>
          <w:tcPr>
            <w:tcW w:w="4315" w:type="dxa"/>
          </w:tcPr>
          <w:p w14:paraId="42D4F718" w14:textId="009A8978" w:rsidR="00F64559" w:rsidRPr="008F2522" w:rsidRDefault="00F64559" w:rsidP="004F03FC">
            <w:pPr>
              <w:rPr>
                <w:rFonts w:ascii="Arial" w:hAnsi="Arial" w:cs="Arial"/>
                <w:sz w:val="20"/>
                <w:szCs w:val="20"/>
              </w:rPr>
            </w:pPr>
            <w:r w:rsidRPr="008F2522">
              <w:rPr>
                <w:rFonts w:ascii="Arial" w:hAnsi="Arial" w:cs="Arial"/>
                <w:sz w:val="20"/>
                <w:szCs w:val="20"/>
              </w:rPr>
              <w:lastRenderedPageBreak/>
              <w:t>MD : Je vois</w:t>
            </w:r>
            <w:r w:rsidR="00E66716">
              <w:rPr>
                <w:rFonts w:ascii="Arial" w:hAnsi="Arial" w:cs="Arial"/>
                <w:sz w:val="20"/>
                <w:szCs w:val="20"/>
              </w:rPr>
              <w:t>,</w:t>
            </w:r>
            <w:r w:rsidRPr="008F2522">
              <w:rPr>
                <w:rFonts w:ascii="Arial" w:hAnsi="Arial" w:cs="Arial"/>
                <w:sz w:val="20"/>
                <w:szCs w:val="20"/>
              </w:rPr>
              <w:t xml:space="preserve"> </w:t>
            </w:r>
            <w:r w:rsidR="00E66716">
              <w:rPr>
                <w:rFonts w:ascii="Arial" w:hAnsi="Arial" w:cs="Arial"/>
                <w:sz w:val="20"/>
                <w:szCs w:val="20"/>
              </w:rPr>
              <w:t>ce n'est pas compatible avec votre travail</w:t>
            </w:r>
            <w:r w:rsidRPr="008F2522">
              <w:rPr>
                <w:rFonts w:ascii="Arial" w:hAnsi="Arial" w:cs="Arial"/>
                <w:sz w:val="20"/>
                <w:szCs w:val="20"/>
              </w:rPr>
              <w:t>.</w:t>
            </w:r>
            <w:r w:rsidR="00E66716">
              <w:rPr>
                <w:rFonts w:ascii="Arial" w:hAnsi="Arial" w:cs="Arial"/>
                <w:sz w:val="20"/>
                <w:szCs w:val="20"/>
              </w:rPr>
              <w:t xml:space="preserve"> Ça vous paraît impossible de suivre le traitement.</w:t>
            </w:r>
          </w:p>
        </w:tc>
        <w:tc>
          <w:tcPr>
            <w:tcW w:w="4315" w:type="dxa"/>
          </w:tcPr>
          <w:p w14:paraId="7F183AD1" w14:textId="5922828D" w:rsidR="00F64559" w:rsidRPr="008F2522" w:rsidRDefault="00F64559" w:rsidP="004F03FC">
            <w:pPr>
              <w:rPr>
                <w:rFonts w:ascii="Arial" w:hAnsi="Arial" w:cs="Arial"/>
                <w:sz w:val="20"/>
                <w:szCs w:val="20"/>
              </w:rPr>
            </w:pPr>
            <w:r w:rsidRPr="008F2522">
              <w:rPr>
                <w:rFonts w:ascii="Arial" w:hAnsi="Arial" w:cs="Arial"/>
                <w:sz w:val="20"/>
                <w:szCs w:val="20"/>
              </w:rPr>
              <w:t xml:space="preserve">MD </w:t>
            </w:r>
            <w:r w:rsidR="00E66716" w:rsidRPr="008A327D">
              <w:rPr>
                <w:rFonts w:ascii="Arial" w:hAnsi="Arial" w:cs="Arial"/>
                <w:b/>
                <w:bCs/>
                <w:sz w:val="20"/>
                <w:szCs w:val="20"/>
              </w:rPr>
              <w:t>re</w:t>
            </w:r>
            <w:r w:rsidRPr="00F277CC">
              <w:rPr>
                <w:rFonts w:ascii="Arial" w:hAnsi="Arial" w:cs="Arial"/>
                <w:b/>
                <w:bCs/>
                <w:sz w:val="20"/>
                <w:szCs w:val="20"/>
              </w:rPr>
              <w:t>nomme</w:t>
            </w:r>
            <w:r w:rsidRPr="008F2522">
              <w:rPr>
                <w:rFonts w:ascii="Arial" w:hAnsi="Arial" w:cs="Arial"/>
                <w:sz w:val="20"/>
                <w:szCs w:val="20"/>
              </w:rPr>
              <w:t xml:space="preserve"> </w:t>
            </w:r>
            <w:r w:rsidR="00E66716">
              <w:rPr>
                <w:rFonts w:ascii="Arial" w:hAnsi="Arial" w:cs="Arial"/>
                <w:sz w:val="20"/>
                <w:szCs w:val="20"/>
              </w:rPr>
              <w:t xml:space="preserve">la </w:t>
            </w:r>
            <w:r w:rsidR="004F03FC">
              <w:rPr>
                <w:rFonts w:ascii="Arial" w:hAnsi="Arial" w:cs="Arial"/>
                <w:sz w:val="20"/>
                <w:szCs w:val="20"/>
              </w:rPr>
              <w:t>difficulté</w:t>
            </w:r>
            <w:r w:rsidR="00E66716">
              <w:rPr>
                <w:rFonts w:ascii="Arial" w:hAnsi="Arial" w:cs="Arial"/>
                <w:sz w:val="20"/>
                <w:szCs w:val="20"/>
              </w:rPr>
              <w:t xml:space="preserve"> du patient et la reconnaît. </w:t>
            </w:r>
          </w:p>
        </w:tc>
      </w:tr>
      <w:tr w:rsidR="00F64559" w:rsidRPr="008F2522" w14:paraId="02415BA7" w14:textId="77777777" w:rsidTr="00684DAF">
        <w:tc>
          <w:tcPr>
            <w:tcW w:w="4315" w:type="dxa"/>
          </w:tcPr>
          <w:p w14:paraId="00D31BE1" w14:textId="44DED7C4" w:rsidR="00F64559" w:rsidRPr="008F2522" w:rsidRDefault="00F64559" w:rsidP="004F03FC">
            <w:pPr>
              <w:rPr>
                <w:rFonts w:ascii="Arial" w:hAnsi="Arial" w:cs="Arial"/>
                <w:sz w:val="20"/>
                <w:szCs w:val="20"/>
              </w:rPr>
            </w:pPr>
            <w:r w:rsidRPr="008F2522">
              <w:rPr>
                <w:rFonts w:ascii="Arial" w:hAnsi="Arial" w:cs="Arial"/>
                <w:sz w:val="20"/>
                <w:szCs w:val="20"/>
              </w:rPr>
              <w:t>Pt : Oui, déjà que j’ai dû augmenter mes heures de travail pour subvenir aux besoins de ma famille</w:t>
            </w:r>
            <w:r w:rsidR="000D1460">
              <w:rPr>
                <w:rFonts w:ascii="Arial" w:hAnsi="Arial" w:cs="Arial"/>
                <w:sz w:val="20"/>
                <w:szCs w:val="20"/>
              </w:rPr>
              <w:t>, ma femme a perdu son emploi,</w:t>
            </w:r>
            <w:r w:rsidRPr="008F2522">
              <w:rPr>
                <w:rFonts w:ascii="Arial" w:hAnsi="Arial" w:cs="Arial"/>
                <w:sz w:val="20"/>
                <w:szCs w:val="20"/>
              </w:rPr>
              <w:t xml:space="preserve"> et maintenant </w:t>
            </w:r>
            <w:r w:rsidR="00A57754">
              <w:rPr>
                <w:rFonts w:ascii="Arial" w:hAnsi="Arial" w:cs="Arial"/>
                <w:sz w:val="20"/>
                <w:szCs w:val="20"/>
              </w:rPr>
              <w:t>l’ajout d’</w:t>
            </w:r>
            <w:r w:rsidR="00403D24">
              <w:rPr>
                <w:rFonts w:ascii="Arial" w:hAnsi="Arial" w:cs="Arial"/>
                <w:sz w:val="20"/>
                <w:szCs w:val="20"/>
              </w:rPr>
              <w:t>injections supplémentaires d’</w:t>
            </w:r>
            <w:r w:rsidR="00A57754">
              <w:rPr>
                <w:rFonts w:ascii="Arial" w:hAnsi="Arial" w:cs="Arial"/>
                <w:sz w:val="20"/>
                <w:szCs w:val="20"/>
              </w:rPr>
              <w:t xml:space="preserve">insuline pour </w:t>
            </w:r>
            <w:r w:rsidRPr="008F2522">
              <w:rPr>
                <w:rFonts w:ascii="Arial" w:hAnsi="Arial" w:cs="Arial"/>
                <w:sz w:val="20"/>
                <w:szCs w:val="20"/>
              </w:rPr>
              <w:t>ce diabète en plus, c’est vraiment injuste !</w:t>
            </w:r>
          </w:p>
        </w:tc>
        <w:tc>
          <w:tcPr>
            <w:tcW w:w="4315" w:type="dxa"/>
          </w:tcPr>
          <w:p w14:paraId="3DE12B27" w14:textId="3D20BAC9" w:rsidR="00F64559" w:rsidRPr="008F2522" w:rsidRDefault="00F64559" w:rsidP="004F03FC">
            <w:pPr>
              <w:rPr>
                <w:rFonts w:ascii="Arial" w:hAnsi="Arial" w:cs="Arial"/>
                <w:sz w:val="20"/>
                <w:szCs w:val="20"/>
              </w:rPr>
            </w:pPr>
            <w:r w:rsidRPr="008F2522">
              <w:rPr>
                <w:rFonts w:ascii="Arial" w:hAnsi="Arial" w:cs="Arial"/>
                <w:sz w:val="20"/>
                <w:szCs w:val="20"/>
              </w:rPr>
              <w:t xml:space="preserve">Le patient dévoile davantage son ressenti et </w:t>
            </w:r>
            <w:r w:rsidR="00E66716">
              <w:rPr>
                <w:rFonts w:ascii="Arial" w:hAnsi="Arial" w:cs="Arial"/>
                <w:sz w:val="20"/>
                <w:szCs w:val="20"/>
              </w:rPr>
              <w:t xml:space="preserve">l'ampleur de ses </w:t>
            </w:r>
            <w:r w:rsidRPr="008F2522">
              <w:rPr>
                <w:rFonts w:ascii="Arial" w:hAnsi="Arial" w:cs="Arial"/>
                <w:sz w:val="20"/>
                <w:szCs w:val="20"/>
              </w:rPr>
              <w:t>difficultés</w:t>
            </w:r>
            <w:r w:rsidR="00E66716">
              <w:rPr>
                <w:rFonts w:ascii="Arial" w:hAnsi="Arial" w:cs="Arial"/>
                <w:sz w:val="20"/>
                <w:szCs w:val="20"/>
              </w:rPr>
              <w:t xml:space="preserve"> qui vont au-delà du travail.</w:t>
            </w:r>
          </w:p>
        </w:tc>
      </w:tr>
      <w:tr w:rsidR="00F64559" w:rsidRPr="008F2522" w14:paraId="01CD3DB6" w14:textId="77777777" w:rsidTr="00684DAF">
        <w:tc>
          <w:tcPr>
            <w:tcW w:w="4315" w:type="dxa"/>
          </w:tcPr>
          <w:p w14:paraId="2065C480" w14:textId="3E8D618D" w:rsidR="00F64559" w:rsidRPr="008F2522" w:rsidRDefault="00F64559" w:rsidP="004F03FC">
            <w:pPr>
              <w:rPr>
                <w:rFonts w:ascii="Arial" w:hAnsi="Arial" w:cs="Arial"/>
                <w:sz w:val="20"/>
                <w:szCs w:val="20"/>
              </w:rPr>
            </w:pPr>
            <w:r w:rsidRPr="008F2522">
              <w:rPr>
                <w:rFonts w:ascii="Arial" w:hAnsi="Arial" w:cs="Arial"/>
                <w:sz w:val="20"/>
                <w:szCs w:val="20"/>
              </w:rPr>
              <w:t xml:space="preserve">MD : Je peux imaginer que </w:t>
            </w:r>
            <w:r w:rsidR="00A57754">
              <w:rPr>
                <w:rFonts w:ascii="Arial" w:hAnsi="Arial" w:cs="Arial"/>
                <w:sz w:val="20"/>
                <w:szCs w:val="20"/>
              </w:rPr>
              <w:t xml:space="preserve">la nécessité de vous piquer pour contrôler votre </w:t>
            </w:r>
            <w:r w:rsidRPr="008F2522">
              <w:rPr>
                <w:rFonts w:ascii="Arial" w:hAnsi="Arial" w:cs="Arial"/>
                <w:sz w:val="20"/>
                <w:szCs w:val="20"/>
              </w:rPr>
              <w:t xml:space="preserve">diabète et </w:t>
            </w:r>
            <w:r w:rsidR="00A57754">
              <w:rPr>
                <w:rFonts w:ascii="Arial" w:hAnsi="Arial" w:cs="Arial"/>
                <w:sz w:val="20"/>
                <w:szCs w:val="20"/>
              </w:rPr>
              <w:t xml:space="preserve">gérer </w:t>
            </w:r>
            <w:r w:rsidR="00E66716">
              <w:rPr>
                <w:rFonts w:ascii="Arial" w:hAnsi="Arial" w:cs="Arial"/>
                <w:sz w:val="20"/>
                <w:szCs w:val="20"/>
              </w:rPr>
              <w:t xml:space="preserve">les difficultés financières </w:t>
            </w:r>
            <w:r w:rsidR="00A57754">
              <w:rPr>
                <w:rFonts w:ascii="Arial" w:hAnsi="Arial" w:cs="Arial"/>
                <w:sz w:val="20"/>
                <w:szCs w:val="20"/>
              </w:rPr>
              <w:t>auxquelles vous faites face</w:t>
            </w:r>
            <w:r w:rsidR="00E66716">
              <w:rPr>
                <w:rFonts w:ascii="Arial" w:hAnsi="Arial" w:cs="Arial"/>
                <w:sz w:val="20"/>
                <w:szCs w:val="20"/>
              </w:rPr>
              <w:t xml:space="preserve"> sont</w:t>
            </w:r>
            <w:r w:rsidRPr="008F2522">
              <w:rPr>
                <w:rFonts w:ascii="Arial" w:hAnsi="Arial" w:cs="Arial"/>
                <w:sz w:val="20"/>
                <w:szCs w:val="20"/>
              </w:rPr>
              <w:t xml:space="preserve"> une épreuve pour vous.</w:t>
            </w:r>
          </w:p>
        </w:tc>
        <w:tc>
          <w:tcPr>
            <w:tcW w:w="4315" w:type="dxa"/>
          </w:tcPr>
          <w:p w14:paraId="7B302A21" w14:textId="7802E100" w:rsidR="00F64559" w:rsidRPr="008F2522" w:rsidRDefault="00F64559" w:rsidP="004F03FC">
            <w:pPr>
              <w:rPr>
                <w:rFonts w:ascii="Arial" w:hAnsi="Arial" w:cs="Arial"/>
                <w:sz w:val="20"/>
                <w:szCs w:val="20"/>
              </w:rPr>
            </w:pPr>
            <w:r w:rsidRPr="008F2522">
              <w:rPr>
                <w:rFonts w:ascii="Arial" w:hAnsi="Arial" w:cs="Arial"/>
                <w:sz w:val="20"/>
                <w:szCs w:val="20"/>
              </w:rPr>
              <w:t xml:space="preserve">MD </w:t>
            </w:r>
            <w:r w:rsidR="004F03FC" w:rsidRPr="004F03FC">
              <w:rPr>
                <w:rFonts w:ascii="Arial" w:hAnsi="Arial" w:cs="Arial"/>
                <w:b/>
                <w:bCs/>
                <w:sz w:val="20"/>
                <w:szCs w:val="20"/>
              </w:rPr>
              <w:t>l</w:t>
            </w:r>
            <w:r w:rsidRPr="00F277CC">
              <w:rPr>
                <w:rFonts w:ascii="Arial" w:hAnsi="Arial" w:cs="Arial"/>
                <w:b/>
                <w:bCs/>
                <w:sz w:val="20"/>
                <w:szCs w:val="20"/>
              </w:rPr>
              <w:t>égitime</w:t>
            </w:r>
            <w:r w:rsidRPr="008F2522">
              <w:rPr>
                <w:rFonts w:ascii="Arial" w:hAnsi="Arial" w:cs="Arial"/>
                <w:sz w:val="20"/>
                <w:szCs w:val="20"/>
              </w:rPr>
              <w:t xml:space="preserve"> l’émotion du patient et exprime son empathie.</w:t>
            </w:r>
          </w:p>
        </w:tc>
      </w:tr>
      <w:tr w:rsidR="00F64559" w:rsidRPr="008F2522" w14:paraId="7FC13D17" w14:textId="77777777" w:rsidTr="00684DAF">
        <w:tc>
          <w:tcPr>
            <w:tcW w:w="4315" w:type="dxa"/>
          </w:tcPr>
          <w:p w14:paraId="39C51D33" w14:textId="050308F4" w:rsidR="00F64559" w:rsidRPr="008F2522" w:rsidRDefault="00F64559" w:rsidP="004F03FC">
            <w:pPr>
              <w:rPr>
                <w:rFonts w:ascii="Arial" w:hAnsi="Arial" w:cs="Arial"/>
                <w:sz w:val="20"/>
                <w:szCs w:val="20"/>
              </w:rPr>
            </w:pPr>
            <w:r w:rsidRPr="008F2522">
              <w:rPr>
                <w:rFonts w:ascii="Arial" w:hAnsi="Arial" w:cs="Arial"/>
                <w:sz w:val="20"/>
                <w:szCs w:val="20"/>
              </w:rPr>
              <w:t xml:space="preserve">Pt : C’est comme être </w:t>
            </w:r>
            <w:r w:rsidR="00E83D0A">
              <w:rPr>
                <w:rFonts w:ascii="Arial" w:hAnsi="Arial" w:cs="Arial"/>
                <w:sz w:val="20"/>
                <w:szCs w:val="20"/>
              </w:rPr>
              <w:t>coincé</w:t>
            </w:r>
            <w:r w:rsidRPr="008F2522">
              <w:rPr>
                <w:rFonts w:ascii="Arial" w:hAnsi="Arial" w:cs="Arial"/>
                <w:sz w:val="20"/>
                <w:szCs w:val="20"/>
              </w:rPr>
              <w:t xml:space="preserve"> dans un cauchemar dont on ne peut se réveiller…</w:t>
            </w:r>
          </w:p>
        </w:tc>
        <w:tc>
          <w:tcPr>
            <w:tcW w:w="4315" w:type="dxa"/>
          </w:tcPr>
          <w:p w14:paraId="59FDFC34" w14:textId="582F7603" w:rsidR="00F64559" w:rsidRPr="008F2522" w:rsidRDefault="00E66716" w:rsidP="004F03FC">
            <w:pPr>
              <w:rPr>
                <w:rFonts w:ascii="Arial" w:hAnsi="Arial" w:cs="Arial"/>
                <w:sz w:val="20"/>
                <w:szCs w:val="20"/>
              </w:rPr>
            </w:pPr>
            <w:r>
              <w:rPr>
                <w:rFonts w:ascii="Arial" w:hAnsi="Arial" w:cs="Arial"/>
                <w:sz w:val="20"/>
                <w:szCs w:val="20"/>
              </w:rPr>
              <w:t xml:space="preserve">Le </w:t>
            </w:r>
            <w:r w:rsidR="00F64559" w:rsidRPr="008F2522">
              <w:rPr>
                <w:rFonts w:ascii="Arial" w:hAnsi="Arial" w:cs="Arial"/>
                <w:sz w:val="20"/>
                <w:szCs w:val="20"/>
              </w:rPr>
              <w:t xml:space="preserve">patient </w:t>
            </w:r>
            <w:r>
              <w:rPr>
                <w:rFonts w:ascii="Arial" w:hAnsi="Arial" w:cs="Arial"/>
                <w:sz w:val="20"/>
                <w:szCs w:val="20"/>
              </w:rPr>
              <w:t>utilise une métaphore pour rendre compte de l'inten</w:t>
            </w:r>
            <w:r w:rsidR="00A57754">
              <w:rPr>
                <w:rFonts w:ascii="Arial" w:hAnsi="Arial" w:cs="Arial"/>
                <w:sz w:val="20"/>
                <w:szCs w:val="20"/>
              </w:rPr>
              <w:t>s</w:t>
            </w:r>
            <w:r>
              <w:rPr>
                <w:rFonts w:ascii="Arial" w:hAnsi="Arial" w:cs="Arial"/>
                <w:sz w:val="20"/>
                <w:szCs w:val="20"/>
              </w:rPr>
              <w:t xml:space="preserve">ité de ses émotions </w:t>
            </w:r>
            <w:r w:rsidR="000D1460">
              <w:rPr>
                <w:rFonts w:ascii="Arial" w:hAnsi="Arial" w:cs="Arial"/>
                <w:sz w:val="20"/>
                <w:szCs w:val="20"/>
              </w:rPr>
              <w:t xml:space="preserve">qui </w:t>
            </w:r>
            <w:r w:rsidR="00F64559" w:rsidRPr="008F2522">
              <w:rPr>
                <w:rFonts w:ascii="Arial" w:hAnsi="Arial" w:cs="Arial"/>
                <w:sz w:val="20"/>
                <w:szCs w:val="20"/>
              </w:rPr>
              <w:t>semble</w:t>
            </w:r>
            <w:r w:rsidR="00A57754">
              <w:rPr>
                <w:rFonts w:ascii="Arial" w:hAnsi="Arial" w:cs="Arial"/>
                <w:sz w:val="20"/>
                <w:szCs w:val="20"/>
              </w:rPr>
              <w:t>nt</w:t>
            </w:r>
            <w:r w:rsidR="00F64559" w:rsidRPr="008F2522">
              <w:rPr>
                <w:rFonts w:ascii="Arial" w:hAnsi="Arial" w:cs="Arial"/>
                <w:sz w:val="20"/>
                <w:szCs w:val="20"/>
              </w:rPr>
              <w:t xml:space="preserve"> </w:t>
            </w:r>
            <w:r w:rsidR="000D1460">
              <w:rPr>
                <w:rFonts w:ascii="Arial" w:hAnsi="Arial" w:cs="Arial"/>
                <w:sz w:val="20"/>
                <w:szCs w:val="20"/>
              </w:rPr>
              <w:t>se rapprocher</w:t>
            </w:r>
            <w:r w:rsidR="000D1460" w:rsidRPr="008F2522">
              <w:rPr>
                <w:rFonts w:ascii="Arial" w:hAnsi="Arial" w:cs="Arial"/>
                <w:sz w:val="20"/>
                <w:szCs w:val="20"/>
              </w:rPr>
              <w:t xml:space="preserve"> </w:t>
            </w:r>
            <w:r w:rsidR="00F64559" w:rsidRPr="008F2522">
              <w:rPr>
                <w:rFonts w:ascii="Arial" w:hAnsi="Arial" w:cs="Arial"/>
                <w:sz w:val="20"/>
                <w:szCs w:val="20"/>
              </w:rPr>
              <w:t>davantage du désespoir</w:t>
            </w:r>
            <w:r w:rsidR="000D1460">
              <w:rPr>
                <w:rFonts w:ascii="Arial" w:hAnsi="Arial" w:cs="Arial"/>
                <w:sz w:val="20"/>
                <w:szCs w:val="20"/>
              </w:rPr>
              <w:t>.</w:t>
            </w:r>
          </w:p>
        </w:tc>
      </w:tr>
      <w:tr w:rsidR="00F64559" w:rsidRPr="008F2522" w14:paraId="5158D894" w14:textId="77777777" w:rsidTr="00684DAF">
        <w:tc>
          <w:tcPr>
            <w:tcW w:w="4315" w:type="dxa"/>
          </w:tcPr>
          <w:p w14:paraId="33519245" w14:textId="24AA9FA4" w:rsidR="00F64559" w:rsidRPr="008F2522" w:rsidRDefault="00F64559" w:rsidP="004F03FC">
            <w:pPr>
              <w:rPr>
                <w:rFonts w:ascii="Arial" w:hAnsi="Arial" w:cs="Arial"/>
                <w:sz w:val="20"/>
                <w:szCs w:val="20"/>
              </w:rPr>
            </w:pPr>
            <w:r w:rsidRPr="008F2522">
              <w:rPr>
                <w:rFonts w:ascii="Arial" w:hAnsi="Arial" w:cs="Arial"/>
                <w:sz w:val="20"/>
                <w:szCs w:val="20"/>
              </w:rPr>
              <w:t xml:space="preserve">MD : Vous avez fait preuve de beaucoup de force et de courage récemment en augmentant vos heures de travail </w:t>
            </w:r>
            <w:r w:rsidR="00C728DB">
              <w:rPr>
                <w:rFonts w:ascii="Arial" w:hAnsi="Arial" w:cs="Arial"/>
                <w:sz w:val="20"/>
                <w:szCs w:val="20"/>
              </w:rPr>
              <w:t>pour compenser la perte d’emploi de</w:t>
            </w:r>
            <w:r w:rsidRPr="008F2522">
              <w:rPr>
                <w:rFonts w:ascii="Arial" w:hAnsi="Arial" w:cs="Arial"/>
                <w:sz w:val="20"/>
                <w:szCs w:val="20"/>
              </w:rPr>
              <w:t xml:space="preserve"> votre épouse. </w:t>
            </w:r>
          </w:p>
        </w:tc>
        <w:tc>
          <w:tcPr>
            <w:tcW w:w="4315" w:type="dxa"/>
          </w:tcPr>
          <w:p w14:paraId="5B651EBB" w14:textId="77777777" w:rsidR="00F64559" w:rsidRPr="008F2522" w:rsidRDefault="00F64559" w:rsidP="004F03FC">
            <w:pPr>
              <w:rPr>
                <w:rFonts w:ascii="Arial" w:hAnsi="Arial" w:cs="Arial"/>
                <w:sz w:val="20"/>
                <w:szCs w:val="20"/>
              </w:rPr>
            </w:pPr>
            <w:r w:rsidRPr="008F2522">
              <w:rPr>
                <w:rFonts w:ascii="Arial" w:hAnsi="Arial" w:cs="Arial"/>
                <w:sz w:val="20"/>
                <w:szCs w:val="20"/>
              </w:rPr>
              <w:t xml:space="preserve">MD met en évidence ce dont est </w:t>
            </w:r>
            <w:r w:rsidRPr="00F277CC">
              <w:rPr>
                <w:rFonts w:ascii="Arial" w:hAnsi="Arial" w:cs="Arial"/>
                <w:b/>
                <w:bCs/>
                <w:sz w:val="20"/>
                <w:szCs w:val="20"/>
              </w:rPr>
              <w:t>capable</w:t>
            </w:r>
            <w:r w:rsidRPr="008F2522">
              <w:rPr>
                <w:rFonts w:ascii="Arial" w:hAnsi="Arial" w:cs="Arial"/>
                <w:sz w:val="20"/>
                <w:szCs w:val="20"/>
              </w:rPr>
              <w:t xml:space="preserve"> ce patient et la force dont il a déjà fait preuve face à d’autres difficultés. MD exprime également son </w:t>
            </w:r>
            <w:r w:rsidRPr="00F277CC">
              <w:rPr>
                <w:rFonts w:ascii="Arial" w:hAnsi="Arial" w:cs="Arial"/>
                <w:b/>
                <w:bCs/>
                <w:sz w:val="20"/>
                <w:szCs w:val="20"/>
              </w:rPr>
              <w:t>soutien</w:t>
            </w:r>
            <w:r w:rsidRPr="008F2522">
              <w:rPr>
                <w:rFonts w:ascii="Arial" w:hAnsi="Arial" w:cs="Arial"/>
                <w:sz w:val="20"/>
                <w:szCs w:val="20"/>
              </w:rPr>
              <w:t xml:space="preserve"> pour l’aider à réinjecter cette même énergie face à la maladie.</w:t>
            </w:r>
          </w:p>
        </w:tc>
      </w:tr>
      <w:tr w:rsidR="00F64559" w:rsidRPr="008F2522" w14:paraId="4D706B5C" w14:textId="77777777" w:rsidTr="00684DAF">
        <w:tc>
          <w:tcPr>
            <w:tcW w:w="4315" w:type="dxa"/>
          </w:tcPr>
          <w:p w14:paraId="58798E24" w14:textId="58C9E696" w:rsidR="00F64559" w:rsidRPr="008F2522" w:rsidRDefault="00F64559" w:rsidP="004F03FC">
            <w:pPr>
              <w:rPr>
                <w:rFonts w:ascii="Arial" w:hAnsi="Arial" w:cs="Arial"/>
                <w:sz w:val="20"/>
                <w:szCs w:val="20"/>
              </w:rPr>
            </w:pPr>
            <w:r w:rsidRPr="008F2522">
              <w:rPr>
                <w:rFonts w:ascii="Arial" w:hAnsi="Arial" w:cs="Arial"/>
                <w:sz w:val="20"/>
                <w:szCs w:val="20"/>
              </w:rPr>
              <w:t xml:space="preserve">MD : </w:t>
            </w:r>
            <w:r w:rsidR="000D1460">
              <w:rPr>
                <w:rFonts w:ascii="Arial" w:hAnsi="Arial" w:cs="Arial"/>
                <w:sz w:val="20"/>
                <w:szCs w:val="20"/>
              </w:rPr>
              <w:t>Je ne peu</w:t>
            </w:r>
            <w:r w:rsidR="00A57754">
              <w:rPr>
                <w:rFonts w:ascii="Arial" w:hAnsi="Arial" w:cs="Arial"/>
                <w:sz w:val="20"/>
                <w:szCs w:val="20"/>
              </w:rPr>
              <w:t>x</w:t>
            </w:r>
            <w:r w:rsidR="000D1460">
              <w:rPr>
                <w:rFonts w:ascii="Arial" w:hAnsi="Arial" w:cs="Arial"/>
                <w:sz w:val="20"/>
                <w:szCs w:val="20"/>
              </w:rPr>
              <w:t xml:space="preserve"> malheureusement </w:t>
            </w:r>
            <w:r w:rsidR="00A57754">
              <w:rPr>
                <w:rFonts w:ascii="Arial" w:hAnsi="Arial" w:cs="Arial"/>
                <w:sz w:val="20"/>
                <w:szCs w:val="20"/>
              </w:rPr>
              <w:t xml:space="preserve">pas </w:t>
            </w:r>
            <w:r w:rsidR="000D1460">
              <w:rPr>
                <w:rFonts w:ascii="Arial" w:hAnsi="Arial" w:cs="Arial"/>
                <w:sz w:val="20"/>
                <w:szCs w:val="20"/>
              </w:rPr>
              <w:t xml:space="preserve">compenser la perte de revenu, mais on peut voir </w:t>
            </w:r>
            <w:r w:rsidR="00A57754">
              <w:rPr>
                <w:rFonts w:ascii="Arial" w:hAnsi="Arial" w:cs="Arial"/>
                <w:sz w:val="20"/>
                <w:szCs w:val="20"/>
              </w:rPr>
              <w:t xml:space="preserve">ensemble </w:t>
            </w:r>
            <w:r w:rsidR="000D1460">
              <w:rPr>
                <w:rFonts w:ascii="Arial" w:hAnsi="Arial" w:cs="Arial"/>
                <w:sz w:val="20"/>
                <w:szCs w:val="20"/>
              </w:rPr>
              <w:t xml:space="preserve">ce que l'on peut faire pour que vous puissiez suivre le </w:t>
            </w:r>
            <w:r w:rsidR="00A57754">
              <w:rPr>
                <w:rFonts w:ascii="Arial" w:hAnsi="Arial" w:cs="Arial"/>
                <w:sz w:val="20"/>
                <w:szCs w:val="20"/>
              </w:rPr>
              <w:t>t</w:t>
            </w:r>
            <w:r w:rsidR="000D1460">
              <w:rPr>
                <w:rFonts w:ascii="Arial" w:hAnsi="Arial" w:cs="Arial"/>
                <w:sz w:val="20"/>
                <w:szCs w:val="20"/>
              </w:rPr>
              <w:t>raitem</w:t>
            </w:r>
            <w:r w:rsidR="00A57754">
              <w:rPr>
                <w:rFonts w:ascii="Arial" w:hAnsi="Arial" w:cs="Arial"/>
                <w:sz w:val="20"/>
                <w:szCs w:val="20"/>
              </w:rPr>
              <w:t>e</w:t>
            </w:r>
            <w:r w:rsidR="000D1460">
              <w:rPr>
                <w:rFonts w:ascii="Arial" w:hAnsi="Arial" w:cs="Arial"/>
                <w:sz w:val="20"/>
                <w:szCs w:val="20"/>
              </w:rPr>
              <w:t xml:space="preserve">nt. </w:t>
            </w:r>
            <w:r w:rsidRPr="008F2522">
              <w:rPr>
                <w:rFonts w:ascii="Arial" w:hAnsi="Arial" w:cs="Arial"/>
                <w:sz w:val="20"/>
                <w:szCs w:val="20"/>
              </w:rPr>
              <w:t xml:space="preserve">Maintenant, </w:t>
            </w:r>
            <w:r w:rsidR="000D1460">
              <w:rPr>
                <w:rFonts w:ascii="Arial" w:hAnsi="Arial" w:cs="Arial"/>
                <w:sz w:val="20"/>
                <w:szCs w:val="20"/>
              </w:rPr>
              <w:t>explique</w:t>
            </w:r>
            <w:r w:rsidR="00A57754">
              <w:rPr>
                <w:rFonts w:ascii="Arial" w:hAnsi="Arial" w:cs="Arial"/>
                <w:sz w:val="20"/>
                <w:szCs w:val="20"/>
              </w:rPr>
              <w:t>z</w:t>
            </w:r>
            <w:r w:rsidR="004F03FC">
              <w:rPr>
                <w:rFonts w:ascii="Arial" w:hAnsi="Arial" w:cs="Arial"/>
                <w:sz w:val="20"/>
                <w:szCs w:val="20"/>
              </w:rPr>
              <w:t>-</w:t>
            </w:r>
            <w:r w:rsidR="000D1460">
              <w:rPr>
                <w:rFonts w:ascii="Arial" w:hAnsi="Arial" w:cs="Arial"/>
                <w:sz w:val="20"/>
                <w:szCs w:val="20"/>
              </w:rPr>
              <w:t xml:space="preserve">moi ce qui </w:t>
            </w:r>
            <w:r w:rsidR="00647D16">
              <w:rPr>
                <w:rFonts w:ascii="Arial" w:hAnsi="Arial" w:cs="Arial"/>
                <w:sz w:val="20"/>
                <w:szCs w:val="20"/>
              </w:rPr>
              <w:t>pose problème</w:t>
            </w:r>
            <w:r w:rsidRPr="008F2522">
              <w:rPr>
                <w:rFonts w:ascii="Arial" w:hAnsi="Arial" w:cs="Arial"/>
                <w:sz w:val="20"/>
                <w:szCs w:val="20"/>
              </w:rPr>
              <w:t xml:space="preserve"> </w:t>
            </w:r>
            <w:r w:rsidR="000D1460">
              <w:rPr>
                <w:rFonts w:ascii="Arial" w:hAnsi="Arial" w:cs="Arial"/>
                <w:sz w:val="20"/>
                <w:szCs w:val="20"/>
              </w:rPr>
              <w:t>avec</w:t>
            </w:r>
            <w:r w:rsidRPr="008F2522">
              <w:rPr>
                <w:rFonts w:ascii="Arial" w:hAnsi="Arial" w:cs="Arial"/>
                <w:sz w:val="20"/>
                <w:szCs w:val="20"/>
              </w:rPr>
              <w:t xml:space="preserve"> l</w:t>
            </w:r>
            <w:r w:rsidR="00A57754">
              <w:rPr>
                <w:rFonts w:ascii="Arial" w:hAnsi="Arial" w:cs="Arial"/>
                <w:sz w:val="20"/>
                <w:szCs w:val="20"/>
              </w:rPr>
              <w:t xml:space="preserve">’administration de </w:t>
            </w:r>
            <w:r w:rsidR="004F03FC">
              <w:rPr>
                <w:rFonts w:ascii="Arial" w:hAnsi="Arial" w:cs="Arial"/>
                <w:sz w:val="20"/>
                <w:szCs w:val="20"/>
              </w:rPr>
              <w:t>l’insuline</w:t>
            </w:r>
            <w:r w:rsidR="004F03FC" w:rsidRPr="008F2522">
              <w:rPr>
                <w:rFonts w:ascii="Arial" w:hAnsi="Arial" w:cs="Arial"/>
                <w:sz w:val="20"/>
                <w:szCs w:val="20"/>
              </w:rPr>
              <w:t xml:space="preserve"> ?</w:t>
            </w:r>
          </w:p>
        </w:tc>
        <w:tc>
          <w:tcPr>
            <w:tcW w:w="4315" w:type="dxa"/>
          </w:tcPr>
          <w:p w14:paraId="06D5E5C7" w14:textId="77777777" w:rsidR="00A57754" w:rsidRDefault="00F64559">
            <w:pPr>
              <w:rPr>
                <w:rFonts w:ascii="Arial" w:hAnsi="Arial" w:cs="Arial"/>
                <w:sz w:val="20"/>
                <w:szCs w:val="20"/>
              </w:rPr>
            </w:pPr>
            <w:r w:rsidRPr="008F2522">
              <w:rPr>
                <w:rFonts w:ascii="Arial" w:hAnsi="Arial" w:cs="Arial"/>
                <w:sz w:val="20"/>
                <w:szCs w:val="20"/>
              </w:rPr>
              <w:t xml:space="preserve">MD </w:t>
            </w:r>
            <w:r w:rsidR="000D1460">
              <w:rPr>
                <w:rFonts w:ascii="Arial" w:hAnsi="Arial" w:cs="Arial"/>
                <w:sz w:val="20"/>
                <w:szCs w:val="20"/>
              </w:rPr>
              <w:t xml:space="preserve">reconnait les difficultés du patient et identifie ce qui peut être fait ensemble pour l'aider à suivre son traitement. </w:t>
            </w:r>
          </w:p>
          <w:p w14:paraId="6B4881A7" w14:textId="77777777" w:rsidR="00A57754" w:rsidRDefault="00A57754">
            <w:pPr>
              <w:rPr>
                <w:rFonts w:ascii="Arial" w:hAnsi="Arial" w:cs="Arial"/>
                <w:sz w:val="20"/>
                <w:szCs w:val="20"/>
              </w:rPr>
            </w:pPr>
          </w:p>
          <w:p w14:paraId="4A4ED5E4" w14:textId="3EC4C103" w:rsidR="00F64559" w:rsidRPr="008F2522" w:rsidRDefault="000D1460" w:rsidP="004F03FC">
            <w:pPr>
              <w:rPr>
                <w:rFonts w:ascii="Arial" w:hAnsi="Arial" w:cs="Arial"/>
                <w:sz w:val="20"/>
                <w:szCs w:val="20"/>
              </w:rPr>
            </w:pPr>
            <w:r>
              <w:rPr>
                <w:rFonts w:ascii="Arial" w:hAnsi="Arial" w:cs="Arial"/>
                <w:sz w:val="20"/>
                <w:szCs w:val="20"/>
              </w:rPr>
              <w:t xml:space="preserve">Il énonce explicitement son ouverture à explorer avec le patient des solutions à sa difficulté d'adhésion au traitement. </w:t>
            </w:r>
          </w:p>
        </w:tc>
      </w:tr>
    </w:tbl>
    <w:p w14:paraId="6CD398F6" w14:textId="77777777" w:rsidR="00F64559" w:rsidRPr="00D26129" w:rsidRDefault="00F64559" w:rsidP="00F64559">
      <w:pPr>
        <w:jc w:val="both"/>
        <w:rPr>
          <w:rFonts w:ascii="Arial" w:hAnsi="Arial" w:cs="Arial"/>
          <w:sz w:val="20"/>
          <w:szCs w:val="20"/>
        </w:rPr>
      </w:pPr>
      <w:r w:rsidRPr="00D26129">
        <w:rPr>
          <w:rFonts w:ascii="Arial" w:hAnsi="Arial" w:cs="Arial"/>
          <w:sz w:val="20"/>
          <w:szCs w:val="20"/>
        </w:rPr>
        <w:t>MD : médecin, Pt : patient.</w:t>
      </w:r>
    </w:p>
    <w:p w14:paraId="0CA00ED4" w14:textId="2478D6D8" w:rsidR="00F64559" w:rsidRPr="00D26129" w:rsidRDefault="00F64559" w:rsidP="00B53F77">
      <w:pPr>
        <w:spacing w:line="360" w:lineRule="auto"/>
        <w:jc w:val="both"/>
        <w:rPr>
          <w:rFonts w:ascii="Arial" w:hAnsi="Arial" w:cs="Arial"/>
          <w:sz w:val="20"/>
          <w:szCs w:val="20"/>
        </w:rPr>
      </w:pPr>
      <w:r w:rsidRPr="00D26129">
        <w:rPr>
          <w:rFonts w:ascii="Arial" w:hAnsi="Arial" w:cs="Arial"/>
          <w:sz w:val="20"/>
          <w:szCs w:val="20"/>
        </w:rPr>
        <w:t>Allant dans le sens de l’</w:t>
      </w:r>
      <w:r w:rsidR="00CC3DC8">
        <w:rPr>
          <w:rFonts w:ascii="Arial" w:hAnsi="Arial" w:cs="Arial"/>
          <w:sz w:val="20"/>
          <w:szCs w:val="20"/>
        </w:rPr>
        <w:t>É</w:t>
      </w:r>
      <w:r w:rsidRPr="00D26129">
        <w:rPr>
          <w:rFonts w:ascii="Arial" w:hAnsi="Arial" w:cs="Arial"/>
          <w:sz w:val="20"/>
          <w:szCs w:val="20"/>
        </w:rPr>
        <w:t xml:space="preserve">cole de Palo Alto, ce médecin ne se braque pas </w:t>
      </w:r>
      <w:r w:rsidR="00627CE9">
        <w:rPr>
          <w:rFonts w:ascii="Arial" w:hAnsi="Arial" w:cs="Arial"/>
          <w:sz w:val="20"/>
          <w:szCs w:val="20"/>
        </w:rPr>
        <w:t>et ne cherche pas à</w:t>
      </w:r>
      <w:r w:rsidRPr="00D26129">
        <w:rPr>
          <w:rFonts w:ascii="Arial" w:hAnsi="Arial" w:cs="Arial"/>
          <w:sz w:val="20"/>
          <w:szCs w:val="20"/>
        </w:rPr>
        <w:t xml:space="preserve"> se justifie</w:t>
      </w:r>
      <w:r w:rsidR="00627CE9">
        <w:rPr>
          <w:rFonts w:ascii="Arial" w:hAnsi="Arial" w:cs="Arial"/>
          <w:sz w:val="20"/>
          <w:szCs w:val="20"/>
        </w:rPr>
        <w:t>r</w:t>
      </w:r>
      <w:r w:rsidRPr="00D26129">
        <w:rPr>
          <w:rFonts w:ascii="Arial" w:hAnsi="Arial" w:cs="Arial"/>
          <w:sz w:val="20"/>
          <w:szCs w:val="20"/>
        </w:rPr>
        <w:t xml:space="preserve"> face à la colère du patient. Il se décentre de lui pour rejoindre le patient et essayer de comprendre son </w:t>
      </w:r>
      <w:r w:rsidR="000D1460">
        <w:rPr>
          <w:rFonts w:ascii="Arial" w:hAnsi="Arial" w:cs="Arial"/>
          <w:sz w:val="20"/>
          <w:szCs w:val="20"/>
        </w:rPr>
        <w:t>quotidien</w:t>
      </w:r>
      <w:r w:rsidR="000D1460" w:rsidRPr="00D26129">
        <w:rPr>
          <w:rFonts w:ascii="Arial" w:hAnsi="Arial" w:cs="Arial"/>
          <w:sz w:val="20"/>
          <w:szCs w:val="20"/>
        </w:rPr>
        <w:t xml:space="preserve"> </w:t>
      </w:r>
      <w:r w:rsidRPr="00D26129">
        <w:rPr>
          <w:rFonts w:ascii="Arial" w:hAnsi="Arial" w:cs="Arial"/>
          <w:sz w:val="20"/>
          <w:szCs w:val="20"/>
        </w:rPr>
        <w:t>afin d’atteindre leurs buts thérapeutiques. Dans cet échange, le médecin applique également le modèle « </w:t>
      </w:r>
      <w:r w:rsidRPr="00D26129">
        <w:rPr>
          <w:rFonts w:ascii="Arial" w:hAnsi="Arial" w:cs="Arial"/>
          <w:b/>
          <w:bCs/>
          <w:sz w:val="20"/>
          <w:szCs w:val="20"/>
        </w:rPr>
        <w:t>NURSE</w:t>
      </w:r>
      <w:r w:rsidRPr="00D26129">
        <w:rPr>
          <w:rFonts w:ascii="Arial" w:hAnsi="Arial" w:cs="Arial"/>
          <w:sz w:val="20"/>
          <w:szCs w:val="20"/>
        </w:rPr>
        <w:t> »</w:t>
      </w:r>
      <w:r w:rsidR="00832E15">
        <w:rPr>
          <w:rFonts w:ascii="Arial" w:hAnsi="Arial" w:cs="Arial"/>
          <w:sz w:val="20"/>
          <w:szCs w:val="20"/>
        </w:rPr>
        <w:t xml:space="preserve"> </w:t>
      </w:r>
      <w:r w:rsidR="00F61A8C" w:rsidRPr="00F61A8C">
        <w:rPr>
          <w:rFonts w:ascii="Arial" w:hAnsi="Arial" w:cs="Arial"/>
          <w:sz w:val="20"/>
          <w:szCs w:val="20"/>
        </w:rPr>
        <w:t>⁴</w:t>
      </w:r>
      <w:r w:rsidRPr="00D26129">
        <w:rPr>
          <w:rFonts w:ascii="Arial" w:hAnsi="Arial" w:cs="Arial"/>
          <w:sz w:val="20"/>
          <w:szCs w:val="20"/>
        </w:rPr>
        <w:t xml:space="preserve">. Ce modèle propose une structure en 5 étapes permettant de désamorcer les conflits en </w:t>
      </w:r>
      <w:r w:rsidR="00D26129" w:rsidRPr="00D26129">
        <w:rPr>
          <w:rFonts w:ascii="Arial" w:hAnsi="Arial" w:cs="Arial"/>
          <w:sz w:val="20"/>
          <w:szCs w:val="20"/>
        </w:rPr>
        <w:t xml:space="preserve">consultation en </w:t>
      </w:r>
      <w:r w:rsidRPr="00D26129">
        <w:rPr>
          <w:rFonts w:ascii="Arial" w:hAnsi="Arial" w:cs="Arial"/>
          <w:sz w:val="20"/>
          <w:szCs w:val="20"/>
        </w:rPr>
        <w:t>adoptant une approche centrée sur l’émotion du patient. Concrètement, il s’agit de nommer (</w:t>
      </w:r>
      <w:r w:rsidRPr="00D26129">
        <w:rPr>
          <w:rFonts w:ascii="Arial" w:hAnsi="Arial" w:cs="Arial"/>
          <w:b/>
          <w:bCs/>
          <w:i/>
          <w:iCs/>
          <w:sz w:val="20"/>
          <w:szCs w:val="20"/>
        </w:rPr>
        <w:t>N</w:t>
      </w:r>
      <w:r w:rsidRPr="00D26129">
        <w:rPr>
          <w:rFonts w:ascii="Arial" w:hAnsi="Arial" w:cs="Arial"/>
          <w:i/>
          <w:iCs/>
          <w:sz w:val="20"/>
          <w:szCs w:val="20"/>
        </w:rPr>
        <w:t>ame</w:t>
      </w:r>
      <w:r w:rsidRPr="00D26129">
        <w:rPr>
          <w:rFonts w:ascii="Arial" w:hAnsi="Arial" w:cs="Arial"/>
          <w:sz w:val="20"/>
          <w:szCs w:val="20"/>
        </w:rPr>
        <w:t xml:space="preserve">) l’état émotionnel du patient ; </w:t>
      </w:r>
      <w:r w:rsidR="001E7F80">
        <w:rPr>
          <w:rFonts w:ascii="Arial" w:hAnsi="Arial" w:cs="Arial"/>
          <w:sz w:val="20"/>
          <w:szCs w:val="20"/>
        </w:rPr>
        <w:t>c</w:t>
      </w:r>
      <w:r w:rsidRPr="00D26129">
        <w:rPr>
          <w:rFonts w:ascii="Arial" w:hAnsi="Arial" w:cs="Arial"/>
          <w:sz w:val="20"/>
          <w:szCs w:val="20"/>
        </w:rPr>
        <w:t>omprendre (</w:t>
      </w:r>
      <w:proofErr w:type="spellStart"/>
      <w:r w:rsidRPr="00D26129">
        <w:rPr>
          <w:rFonts w:ascii="Arial" w:hAnsi="Arial" w:cs="Arial"/>
          <w:b/>
          <w:bCs/>
          <w:sz w:val="20"/>
          <w:szCs w:val="20"/>
        </w:rPr>
        <w:t>U</w:t>
      </w:r>
      <w:r w:rsidRPr="00D26129">
        <w:rPr>
          <w:rFonts w:ascii="Arial" w:hAnsi="Arial" w:cs="Arial"/>
          <w:sz w:val="20"/>
          <w:szCs w:val="20"/>
        </w:rPr>
        <w:t>nderstand</w:t>
      </w:r>
      <w:proofErr w:type="spellEnd"/>
      <w:r w:rsidRPr="00D26129">
        <w:rPr>
          <w:rFonts w:ascii="Arial" w:hAnsi="Arial" w:cs="Arial"/>
          <w:sz w:val="20"/>
          <w:szCs w:val="20"/>
        </w:rPr>
        <w:t>) et légitim</w:t>
      </w:r>
      <w:r w:rsidR="00E83D0A">
        <w:rPr>
          <w:rFonts w:ascii="Arial" w:hAnsi="Arial" w:cs="Arial"/>
          <w:sz w:val="20"/>
          <w:szCs w:val="20"/>
        </w:rPr>
        <w:t>e</w:t>
      </w:r>
      <w:r w:rsidRPr="00D26129">
        <w:rPr>
          <w:rFonts w:ascii="Arial" w:hAnsi="Arial" w:cs="Arial"/>
          <w:sz w:val="20"/>
          <w:szCs w:val="20"/>
        </w:rPr>
        <w:t>r son émotion</w:t>
      </w:r>
      <w:r w:rsidR="00E83D0A">
        <w:rPr>
          <w:rFonts w:ascii="Arial" w:hAnsi="Arial" w:cs="Arial"/>
          <w:sz w:val="20"/>
          <w:szCs w:val="20"/>
        </w:rPr>
        <w:t xml:space="preserve"> </w:t>
      </w:r>
      <w:r w:rsidRPr="00D26129">
        <w:rPr>
          <w:rFonts w:ascii="Arial" w:hAnsi="Arial" w:cs="Arial"/>
          <w:sz w:val="20"/>
          <w:szCs w:val="20"/>
        </w:rPr>
        <w:t xml:space="preserve">; </w:t>
      </w:r>
      <w:r w:rsidR="001E7F80">
        <w:rPr>
          <w:rFonts w:ascii="Arial" w:hAnsi="Arial" w:cs="Arial"/>
          <w:sz w:val="20"/>
          <w:szCs w:val="20"/>
        </w:rPr>
        <w:t>témoigner du</w:t>
      </w:r>
      <w:r w:rsidRPr="00D26129">
        <w:rPr>
          <w:rFonts w:ascii="Arial" w:hAnsi="Arial" w:cs="Arial"/>
          <w:sz w:val="20"/>
          <w:szCs w:val="20"/>
        </w:rPr>
        <w:t xml:space="preserve"> respect (</w:t>
      </w:r>
      <w:r w:rsidRPr="00D26129">
        <w:rPr>
          <w:rFonts w:ascii="Arial" w:hAnsi="Arial" w:cs="Arial"/>
          <w:b/>
          <w:bCs/>
          <w:i/>
          <w:iCs/>
          <w:sz w:val="20"/>
          <w:szCs w:val="20"/>
        </w:rPr>
        <w:t>R</w:t>
      </w:r>
      <w:r w:rsidRPr="00D26129">
        <w:rPr>
          <w:rFonts w:ascii="Arial" w:hAnsi="Arial" w:cs="Arial"/>
          <w:i/>
          <w:iCs/>
          <w:sz w:val="20"/>
          <w:szCs w:val="20"/>
        </w:rPr>
        <w:t>espect</w:t>
      </w:r>
      <w:r w:rsidRPr="00D26129">
        <w:rPr>
          <w:rFonts w:ascii="Arial" w:hAnsi="Arial" w:cs="Arial"/>
          <w:sz w:val="20"/>
          <w:szCs w:val="20"/>
        </w:rPr>
        <w:t>) ; soutenir (</w:t>
      </w:r>
      <w:r w:rsidRPr="00D26129">
        <w:rPr>
          <w:rFonts w:ascii="Arial" w:hAnsi="Arial" w:cs="Arial"/>
          <w:b/>
          <w:bCs/>
          <w:i/>
          <w:iCs/>
          <w:sz w:val="20"/>
          <w:szCs w:val="20"/>
        </w:rPr>
        <w:t>S</w:t>
      </w:r>
      <w:r w:rsidRPr="00D26129">
        <w:rPr>
          <w:rFonts w:ascii="Arial" w:hAnsi="Arial" w:cs="Arial"/>
          <w:i/>
          <w:iCs/>
          <w:sz w:val="20"/>
          <w:szCs w:val="20"/>
        </w:rPr>
        <w:t>upport</w:t>
      </w:r>
      <w:r w:rsidRPr="00D26129">
        <w:rPr>
          <w:rFonts w:ascii="Arial" w:hAnsi="Arial" w:cs="Arial"/>
          <w:sz w:val="20"/>
          <w:szCs w:val="20"/>
        </w:rPr>
        <w:t>) les efforts du patient ; et explorer (</w:t>
      </w:r>
      <w:r w:rsidRPr="00D26129">
        <w:rPr>
          <w:rFonts w:ascii="Arial" w:hAnsi="Arial" w:cs="Arial"/>
          <w:b/>
          <w:bCs/>
          <w:i/>
          <w:iCs/>
          <w:sz w:val="20"/>
          <w:szCs w:val="20"/>
        </w:rPr>
        <w:t>E</w:t>
      </w:r>
      <w:r w:rsidRPr="00D26129">
        <w:rPr>
          <w:rFonts w:ascii="Arial" w:hAnsi="Arial" w:cs="Arial"/>
          <w:i/>
          <w:iCs/>
          <w:sz w:val="20"/>
          <w:szCs w:val="20"/>
        </w:rPr>
        <w:t>xplore</w:t>
      </w:r>
      <w:r w:rsidRPr="00D26129">
        <w:rPr>
          <w:rFonts w:ascii="Arial" w:hAnsi="Arial" w:cs="Arial"/>
          <w:sz w:val="20"/>
          <w:szCs w:val="20"/>
        </w:rPr>
        <w:t>) l’émotion que le patient vit en lui demandant d’élaborer son ressenti</w:t>
      </w:r>
      <w:r w:rsidR="00D26129" w:rsidRPr="00D26129">
        <w:rPr>
          <w:rFonts w:ascii="Arial" w:hAnsi="Arial" w:cs="Arial"/>
          <w:sz w:val="20"/>
          <w:szCs w:val="20"/>
        </w:rPr>
        <w:t>.</w:t>
      </w:r>
    </w:p>
    <w:p w14:paraId="3C078F65" w14:textId="11A225BA" w:rsidR="001E2514" w:rsidRDefault="00F64559" w:rsidP="00B53F77">
      <w:pPr>
        <w:spacing w:line="360" w:lineRule="auto"/>
        <w:jc w:val="both"/>
        <w:rPr>
          <w:rFonts w:ascii="Arial" w:hAnsi="Arial" w:cs="Arial"/>
          <w:sz w:val="20"/>
          <w:szCs w:val="20"/>
        </w:rPr>
      </w:pPr>
      <w:r w:rsidRPr="00D26129">
        <w:rPr>
          <w:rFonts w:ascii="Arial" w:hAnsi="Arial" w:cs="Arial"/>
          <w:sz w:val="20"/>
          <w:szCs w:val="20"/>
        </w:rPr>
        <w:t xml:space="preserve">Dans cette situation, il est également intéressant de noter que le médecin était </w:t>
      </w:r>
      <w:r w:rsidRPr="00D26129">
        <w:rPr>
          <w:rFonts w:ascii="Arial" w:hAnsi="Arial" w:cs="Arial"/>
          <w:i/>
          <w:iCs/>
          <w:sz w:val="20"/>
          <w:szCs w:val="20"/>
        </w:rPr>
        <w:t>inquiet</w:t>
      </w:r>
      <w:r w:rsidRPr="00D26129">
        <w:rPr>
          <w:rFonts w:ascii="Arial" w:hAnsi="Arial" w:cs="Arial"/>
          <w:sz w:val="20"/>
          <w:szCs w:val="20"/>
        </w:rPr>
        <w:t xml:space="preserve"> de l’état de santé de son patient. C’est certainement cette émotion qui l’a poussé, dans le premier exemple (tableau 1)</w:t>
      </w:r>
      <w:r w:rsidR="00D26129" w:rsidRPr="00D26129">
        <w:rPr>
          <w:rFonts w:ascii="Arial" w:hAnsi="Arial" w:cs="Arial"/>
          <w:sz w:val="20"/>
          <w:szCs w:val="20"/>
        </w:rPr>
        <w:t>,</w:t>
      </w:r>
      <w:r w:rsidRPr="00D26129">
        <w:rPr>
          <w:rFonts w:ascii="Arial" w:hAnsi="Arial" w:cs="Arial"/>
          <w:sz w:val="20"/>
          <w:szCs w:val="20"/>
        </w:rPr>
        <w:t xml:space="preserve"> à vouloir </w:t>
      </w:r>
      <w:r w:rsidRPr="00D26129">
        <w:rPr>
          <w:rFonts w:ascii="Arial" w:hAnsi="Arial" w:cs="Arial"/>
          <w:i/>
          <w:iCs/>
          <w:sz w:val="20"/>
          <w:szCs w:val="20"/>
        </w:rPr>
        <w:t>convaincre</w:t>
      </w:r>
      <w:r w:rsidRPr="00D26129">
        <w:rPr>
          <w:rFonts w:ascii="Arial" w:hAnsi="Arial" w:cs="Arial"/>
          <w:sz w:val="20"/>
          <w:szCs w:val="20"/>
        </w:rPr>
        <w:t xml:space="preserve"> le patient</w:t>
      </w:r>
      <w:r w:rsidR="001E7F80">
        <w:rPr>
          <w:rFonts w:ascii="Arial" w:hAnsi="Arial" w:cs="Arial"/>
          <w:sz w:val="20"/>
          <w:szCs w:val="20"/>
        </w:rPr>
        <w:t xml:space="preserve"> plutôt que </w:t>
      </w:r>
      <w:r w:rsidR="00303C8F">
        <w:rPr>
          <w:rFonts w:ascii="Arial" w:hAnsi="Arial" w:cs="Arial"/>
          <w:sz w:val="20"/>
          <w:szCs w:val="20"/>
        </w:rPr>
        <w:t xml:space="preserve">de </w:t>
      </w:r>
      <w:r w:rsidR="001E7F80">
        <w:rPr>
          <w:rFonts w:ascii="Arial" w:hAnsi="Arial" w:cs="Arial"/>
          <w:sz w:val="20"/>
          <w:szCs w:val="20"/>
        </w:rPr>
        <w:t>chercher à le comprendre et le rejoindre</w:t>
      </w:r>
      <w:r w:rsidRPr="00D26129">
        <w:rPr>
          <w:rFonts w:ascii="Arial" w:hAnsi="Arial" w:cs="Arial"/>
          <w:sz w:val="20"/>
          <w:szCs w:val="20"/>
        </w:rPr>
        <w:t>.</w:t>
      </w:r>
      <w:r w:rsidR="0042235D">
        <w:rPr>
          <w:rFonts w:ascii="Arial" w:hAnsi="Arial" w:cs="Arial"/>
          <w:sz w:val="20"/>
          <w:szCs w:val="20"/>
        </w:rPr>
        <w:t xml:space="preserve"> S’il est important de réussir à distinguer sa propre émotion de celle de l’autre ; il est aussi important d’identifier les situations et les patients avec lesquels exprimer son émotion pourra aider à l’atteinte des buts thérapeutiques. Sans nécessiter un dévoilement important de soi, e</w:t>
      </w:r>
      <w:r w:rsidR="001E7F80">
        <w:rPr>
          <w:rFonts w:ascii="Arial" w:hAnsi="Arial" w:cs="Arial"/>
          <w:sz w:val="20"/>
          <w:szCs w:val="20"/>
        </w:rPr>
        <w:t>xprimer</w:t>
      </w:r>
      <w:r w:rsidRPr="00D26129">
        <w:rPr>
          <w:rFonts w:ascii="Arial" w:hAnsi="Arial" w:cs="Arial"/>
          <w:sz w:val="20"/>
          <w:szCs w:val="20"/>
        </w:rPr>
        <w:t xml:space="preserve"> son émotion </w:t>
      </w:r>
      <w:r w:rsidR="0042235D">
        <w:rPr>
          <w:rFonts w:ascii="Arial" w:hAnsi="Arial" w:cs="Arial"/>
          <w:sz w:val="20"/>
          <w:szCs w:val="20"/>
        </w:rPr>
        <w:t>peut être</w:t>
      </w:r>
      <w:r w:rsidR="00C17275">
        <w:rPr>
          <w:rFonts w:ascii="Arial" w:hAnsi="Arial" w:cs="Arial"/>
          <w:sz w:val="20"/>
          <w:szCs w:val="20"/>
        </w:rPr>
        <w:t xml:space="preserve"> </w:t>
      </w:r>
      <w:r w:rsidR="00D46B05">
        <w:rPr>
          <w:rFonts w:ascii="Arial" w:hAnsi="Arial" w:cs="Arial"/>
          <w:sz w:val="20"/>
          <w:szCs w:val="20"/>
        </w:rPr>
        <w:t xml:space="preserve">une </w:t>
      </w:r>
      <w:r w:rsidRPr="00D26129">
        <w:rPr>
          <w:rFonts w:ascii="Arial" w:hAnsi="Arial" w:cs="Arial"/>
          <w:sz w:val="20"/>
          <w:szCs w:val="20"/>
        </w:rPr>
        <w:t>stratégie</w:t>
      </w:r>
      <w:r w:rsidR="001B2677">
        <w:rPr>
          <w:rFonts w:ascii="Arial" w:hAnsi="Arial" w:cs="Arial"/>
          <w:sz w:val="20"/>
          <w:szCs w:val="20"/>
        </w:rPr>
        <w:t xml:space="preserve"> communicationnelle</w:t>
      </w:r>
      <w:r w:rsidRPr="00D26129">
        <w:rPr>
          <w:rFonts w:ascii="Arial" w:hAnsi="Arial" w:cs="Arial"/>
          <w:sz w:val="20"/>
          <w:szCs w:val="20"/>
        </w:rPr>
        <w:t xml:space="preserve"> </w:t>
      </w:r>
      <w:r w:rsidR="0042235D">
        <w:rPr>
          <w:rFonts w:ascii="Arial" w:hAnsi="Arial" w:cs="Arial"/>
          <w:sz w:val="20"/>
          <w:szCs w:val="20"/>
        </w:rPr>
        <w:t xml:space="preserve">utilisée par le soignant afin </w:t>
      </w:r>
      <w:r w:rsidR="00325AB9">
        <w:rPr>
          <w:rFonts w:ascii="Arial" w:hAnsi="Arial" w:cs="Arial"/>
          <w:sz w:val="20"/>
          <w:szCs w:val="20"/>
        </w:rPr>
        <w:t>d’</w:t>
      </w:r>
      <w:r w:rsidR="001B2677">
        <w:rPr>
          <w:rFonts w:ascii="Arial" w:hAnsi="Arial" w:cs="Arial"/>
          <w:sz w:val="20"/>
          <w:szCs w:val="20"/>
        </w:rPr>
        <w:t xml:space="preserve">ouvrir </w:t>
      </w:r>
      <w:r w:rsidR="0042235D">
        <w:rPr>
          <w:rFonts w:ascii="Arial" w:hAnsi="Arial" w:cs="Arial"/>
          <w:sz w:val="20"/>
          <w:szCs w:val="20"/>
        </w:rPr>
        <w:t>une</w:t>
      </w:r>
      <w:r w:rsidR="001B2677">
        <w:rPr>
          <w:rFonts w:ascii="Arial" w:hAnsi="Arial" w:cs="Arial"/>
          <w:sz w:val="20"/>
          <w:szCs w:val="20"/>
        </w:rPr>
        <w:t xml:space="preserve"> discussion </w:t>
      </w:r>
      <w:r w:rsidR="00DC26AB">
        <w:rPr>
          <w:rFonts w:ascii="Arial" w:hAnsi="Arial" w:cs="Arial"/>
          <w:sz w:val="20"/>
          <w:szCs w:val="20"/>
        </w:rPr>
        <w:t>tout en</w:t>
      </w:r>
      <w:r w:rsidR="001B2677">
        <w:rPr>
          <w:rFonts w:ascii="Arial" w:hAnsi="Arial" w:cs="Arial"/>
          <w:sz w:val="20"/>
          <w:szCs w:val="20"/>
        </w:rPr>
        <w:t xml:space="preserve"> </w:t>
      </w:r>
      <w:r w:rsidRPr="00D26129">
        <w:rPr>
          <w:rFonts w:ascii="Arial" w:hAnsi="Arial" w:cs="Arial"/>
          <w:sz w:val="20"/>
          <w:szCs w:val="20"/>
        </w:rPr>
        <w:t>renfor</w:t>
      </w:r>
      <w:r w:rsidR="00DC26AB">
        <w:rPr>
          <w:rFonts w:ascii="Arial" w:hAnsi="Arial" w:cs="Arial"/>
          <w:sz w:val="20"/>
          <w:szCs w:val="20"/>
        </w:rPr>
        <w:t>çant</w:t>
      </w:r>
      <w:r w:rsidRPr="00D26129">
        <w:rPr>
          <w:rFonts w:ascii="Arial" w:hAnsi="Arial" w:cs="Arial"/>
          <w:sz w:val="20"/>
          <w:szCs w:val="20"/>
        </w:rPr>
        <w:t xml:space="preserve"> la relation </w:t>
      </w:r>
      <w:r w:rsidR="00D46B05">
        <w:rPr>
          <w:rFonts w:ascii="Arial" w:hAnsi="Arial" w:cs="Arial"/>
          <w:sz w:val="20"/>
          <w:szCs w:val="20"/>
        </w:rPr>
        <w:t>thérapeutique</w:t>
      </w:r>
      <w:r w:rsidR="00F67295">
        <w:rPr>
          <w:rFonts w:ascii="Arial" w:hAnsi="Arial" w:cs="Arial"/>
          <w:sz w:val="20"/>
          <w:szCs w:val="20"/>
        </w:rPr>
        <w:t> ;</w:t>
      </w:r>
      <w:r w:rsidR="001E7F80">
        <w:rPr>
          <w:rFonts w:ascii="Arial" w:hAnsi="Arial" w:cs="Arial"/>
          <w:sz w:val="20"/>
          <w:szCs w:val="20"/>
        </w:rPr>
        <w:t xml:space="preserve"> par exemple</w:t>
      </w:r>
      <w:r w:rsidRPr="00D26129">
        <w:rPr>
          <w:rFonts w:ascii="Arial" w:hAnsi="Arial" w:cs="Arial"/>
          <w:sz w:val="20"/>
          <w:szCs w:val="20"/>
        </w:rPr>
        <w:t> </w:t>
      </w:r>
      <w:r w:rsidR="00F67295">
        <w:rPr>
          <w:rFonts w:ascii="Arial" w:hAnsi="Arial" w:cs="Arial"/>
          <w:sz w:val="20"/>
          <w:szCs w:val="20"/>
        </w:rPr>
        <w:t>en exprimant</w:t>
      </w:r>
      <w:r w:rsidR="00737AC2">
        <w:rPr>
          <w:rFonts w:ascii="Arial" w:hAnsi="Arial" w:cs="Arial"/>
          <w:sz w:val="20"/>
          <w:szCs w:val="20"/>
        </w:rPr>
        <w:t xml:space="preserve"> </w:t>
      </w:r>
      <w:r w:rsidRPr="00D26129">
        <w:rPr>
          <w:rFonts w:ascii="Arial" w:hAnsi="Arial" w:cs="Arial"/>
          <w:sz w:val="20"/>
          <w:szCs w:val="20"/>
        </w:rPr>
        <w:t>: « </w:t>
      </w:r>
      <w:r w:rsidR="00D30C4C">
        <w:rPr>
          <w:rFonts w:ascii="Arial" w:hAnsi="Arial" w:cs="Arial"/>
          <w:sz w:val="20"/>
          <w:szCs w:val="20"/>
        </w:rPr>
        <w:t>J</w:t>
      </w:r>
      <w:r w:rsidRPr="00D26129">
        <w:rPr>
          <w:rFonts w:ascii="Arial" w:hAnsi="Arial" w:cs="Arial"/>
          <w:sz w:val="20"/>
          <w:szCs w:val="20"/>
        </w:rPr>
        <w:t xml:space="preserve">e suis </w:t>
      </w:r>
      <w:r w:rsidRPr="00D26129">
        <w:rPr>
          <w:rFonts w:ascii="Arial" w:hAnsi="Arial" w:cs="Arial"/>
          <w:i/>
          <w:iCs/>
          <w:sz w:val="20"/>
          <w:szCs w:val="20"/>
        </w:rPr>
        <w:t>inquiet</w:t>
      </w:r>
      <w:r w:rsidRPr="00D26129">
        <w:rPr>
          <w:rFonts w:ascii="Arial" w:hAnsi="Arial" w:cs="Arial"/>
          <w:sz w:val="20"/>
          <w:szCs w:val="20"/>
        </w:rPr>
        <w:t xml:space="preserve"> quant à vos </w:t>
      </w:r>
      <w:r w:rsidR="001E2514">
        <w:rPr>
          <w:rFonts w:ascii="Arial" w:hAnsi="Arial" w:cs="Arial"/>
          <w:sz w:val="20"/>
          <w:szCs w:val="20"/>
        </w:rPr>
        <w:t>de</w:t>
      </w:r>
      <w:r w:rsidR="00195C2E">
        <w:rPr>
          <w:rFonts w:ascii="Arial" w:hAnsi="Arial" w:cs="Arial"/>
          <w:sz w:val="20"/>
          <w:szCs w:val="20"/>
        </w:rPr>
        <w:t>r</w:t>
      </w:r>
      <w:r w:rsidR="001E2514">
        <w:rPr>
          <w:rFonts w:ascii="Arial" w:hAnsi="Arial" w:cs="Arial"/>
          <w:sz w:val="20"/>
          <w:szCs w:val="20"/>
        </w:rPr>
        <w:t xml:space="preserve">niers </w:t>
      </w:r>
      <w:r w:rsidRPr="00D26129">
        <w:rPr>
          <w:rFonts w:ascii="Arial" w:hAnsi="Arial" w:cs="Arial"/>
          <w:sz w:val="20"/>
          <w:szCs w:val="20"/>
        </w:rPr>
        <w:t>résultats de santé ».</w:t>
      </w:r>
      <w:r w:rsidR="00D46B05">
        <w:rPr>
          <w:rFonts w:ascii="Arial" w:hAnsi="Arial" w:cs="Arial"/>
          <w:sz w:val="20"/>
          <w:szCs w:val="20"/>
        </w:rPr>
        <w:t xml:space="preserve"> </w:t>
      </w:r>
    </w:p>
    <w:p w14:paraId="7E687B30" w14:textId="20FD9977" w:rsidR="00D46B05" w:rsidRPr="008F2522" w:rsidRDefault="001E2514" w:rsidP="00B53F77">
      <w:pPr>
        <w:spacing w:line="360" w:lineRule="auto"/>
        <w:jc w:val="both"/>
        <w:rPr>
          <w:rFonts w:ascii="Arial" w:hAnsi="Arial" w:cs="Arial"/>
          <w:sz w:val="20"/>
          <w:szCs w:val="20"/>
        </w:rPr>
      </w:pPr>
      <w:r>
        <w:rPr>
          <w:rFonts w:ascii="Arial" w:hAnsi="Arial" w:cs="Arial"/>
          <w:sz w:val="20"/>
          <w:szCs w:val="20"/>
        </w:rPr>
        <w:lastRenderedPageBreak/>
        <w:t>Comme illustré dans cet exemple</w:t>
      </w:r>
      <w:r w:rsidR="00D46B05">
        <w:rPr>
          <w:rFonts w:ascii="Arial" w:hAnsi="Arial" w:cs="Arial"/>
          <w:sz w:val="20"/>
          <w:szCs w:val="20"/>
        </w:rPr>
        <w:t>, utiliser son émotion et</w:t>
      </w:r>
      <w:r w:rsidR="00AA473F">
        <w:rPr>
          <w:rFonts w:ascii="Arial" w:hAnsi="Arial" w:cs="Arial"/>
          <w:sz w:val="20"/>
          <w:szCs w:val="20"/>
        </w:rPr>
        <w:t>/ou</w:t>
      </w:r>
      <w:r w:rsidR="00D46B05">
        <w:rPr>
          <w:rFonts w:ascii="Arial" w:hAnsi="Arial" w:cs="Arial"/>
          <w:sz w:val="20"/>
          <w:szCs w:val="20"/>
        </w:rPr>
        <w:t xml:space="preserve"> celle du </w:t>
      </w:r>
      <w:r w:rsidR="00AA473F">
        <w:rPr>
          <w:rFonts w:ascii="Arial" w:hAnsi="Arial" w:cs="Arial"/>
          <w:sz w:val="20"/>
          <w:szCs w:val="20"/>
        </w:rPr>
        <w:t>patient</w:t>
      </w:r>
      <w:r w:rsidR="00D46B05">
        <w:rPr>
          <w:rFonts w:ascii="Arial" w:hAnsi="Arial" w:cs="Arial"/>
          <w:sz w:val="20"/>
          <w:szCs w:val="20"/>
        </w:rPr>
        <w:t xml:space="preserve"> peut être un levier puissant, permettant de désamorcer le conflit, renforcer la relation thérapeutique et </w:t>
      </w:r>
      <w:r w:rsidR="00D46B05" w:rsidRPr="00B53F77">
        <w:rPr>
          <w:rFonts w:ascii="Arial" w:hAnsi="Arial" w:cs="Arial"/>
          <w:i/>
          <w:iCs/>
          <w:sz w:val="20"/>
          <w:szCs w:val="20"/>
        </w:rPr>
        <w:t>in fine</w:t>
      </w:r>
      <w:r w:rsidR="00D46B05">
        <w:rPr>
          <w:rFonts w:ascii="Arial" w:hAnsi="Arial" w:cs="Arial"/>
          <w:sz w:val="20"/>
          <w:szCs w:val="20"/>
        </w:rPr>
        <w:t xml:space="preserve"> améliorer la qualité de la prise en charge du patient.</w:t>
      </w:r>
    </w:p>
    <w:p w14:paraId="1CA1EC38" w14:textId="77777777" w:rsidR="00F64559" w:rsidRPr="008F2522" w:rsidRDefault="00F64559" w:rsidP="00F64559">
      <w:pPr>
        <w:jc w:val="both"/>
        <w:rPr>
          <w:rFonts w:ascii="Arial" w:hAnsi="Arial" w:cs="Arial"/>
          <w:sz w:val="20"/>
          <w:szCs w:val="20"/>
        </w:rPr>
      </w:pPr>
      <w:r w:rsidRPr="008F2522">
        <w:rPr>
          <w:rFonts w:ascii="Arial" w:hAnsi="Arial" w:cs="Arial"/>
          <w:b/>
          <w:bCs/>
          <w:color w:val="00B050"/>
          <w:sz w:val="20"/>
          <w:szCs w:val="20"/>
        </w:rPr>
        <w:t>Conclusion</w:t>
      </w:r>
    </w:p>
    <w:p w14:paraId="0AEFEF19" w14:textId="5FCE64CD" w:rsidR="00F64559" w:rsidRPr="008F2522" w:rsidRDefault="00F64559" w:rsidP="00B53F77">
      <w:pPr>
        <w:spacing w:line="360" w:lineRule="auto"/>
        <w:jc w:val="both"/>
        <w:rPr>
          <w:rFonts w:ascii="Arial" w:hAnsi="Arial" w:cs="Arial"/>
          <w:sz w:val="20"/>
          <w:szCs w:val="20"/>
        </w:rPr>
      </w:pPr>
      <w:r w:rsidRPr="008F2522">
        <w:rPr>
          <w:rFonts w:ascii="Arial" w:hAnsi="Arial" w:cs="Arial"/>
          <w:sz w:val="20"/>
          <w:szCs w:val="20"/>
        </w:rPr>
        <w:t xml:space="preserve">Les émotions font partie intégrante du travail de soignant. </w:t>
      </w:r>
      <w:r>
        <w:rPr>
          <w:rFonts w:ascii="Arial" w:hAnsi="Arial" w:cs="Arial"/>
          <w:sz w:val="20"/>
          <w:szCs w:val="20"/>
        </w:rPr>
        <w:t xml:space="preserve">Il est illusoire de vouloir </w:t>
      </w:r>
      <w:r w:rsidRPr="008F2522">
        <w:rPr>
          <w:rFonts w:ascii="Arial" w:hAnsi="Arial" w:cs="Arial"/>
          <w:sz w:val="20"/>
          <w:szCs w:val="20"/>
        </w:rPr>
        <w:t xml:space="preserve">les </w:t>
      </w:r>
      <w:r>
        <w:rPr>
          <w:rFonts w:ascii="Arial" w:hAnsi="Arial" w:cs="Arial"/>
          <w:sz w:val="20"/>
          <w:szCs w:val="20"/>
        </w:rPr>
        <w:t>éviter</w:t>
      </w:r>
      <w:r w:rsidR="00C91A00">
        <w:rPr>
          <w:rFonts w:ascii="Arial" w:hAnsi="Arial" w:cs="Arial"/>
          <w:sz w:val="20"/>
          <w:szCs w:val="20"/>
        </w:rPr>
        <w:t xml:space="preserve"> ou les nier</w:t>
      </w:r>
      <w:r w:rsidRPr="008F2522">
        <w:rPr>
          <w:rFonts w:ascii="Arial" w:hAnsi="Arial" w:cs="Arial"/>
          <w:sz w:val="20"/>
          <w:szCs w:val="20"/>
        </w:rPr>
        <w:t xml:space="preserve">. Dans ce </w:t>
      </w:r>
      <w:r w:rsidR="00737AC2">
        <w:rPr>
          <w:rFonts w:ascii="Arial" w:hAnsi="Arial" w:cs="Arial"/>
          <w:sz w:val="20"/>
          <w:szCs w:val="20"/>
        </w:rPr>
        <w:t>communiqué</w:t>
      </w:r>
      <w:r w:rsidR="00CC3DC8">
        <w:rPr>
          <w:rFonts w:ascii="Arial" w:hAnsi="Arial" w:cs="Arial"/>
          <w:sz w:val="20"/>
          <w:szCs w:val="20"/>
        </w:rPr>
        <w:t xml:space="preserve"> pour exercer</w:t>
      </w:r>
      <w:r w:rsidRPr="008F2522">
        <w:rPr>
          <w:rFonts w:ascii="Arial" w:hAnsi="Arial" w:cs="Arial"/>
          <w:sz w:val="20"/>
          <w:szCs w:val="20"/>
        </w:rPr>
        <w:t xml:space="preserve">, nous vous avons </w:t>
      </w:r>
      <w:r w:rsidR="00737AC2">
        <w:rPr>
          <w:rFonts w:ascii="Arial" w:hAnsi="Arial" w:cs="Arial"/>
          <w:sz w:val="20"/>
          <w:szCs w:val="20"/>
        </w:rPr>
        <w:t>résumé</w:t>
      </w:r>
      <w:r w:rsidRPr="008F2522">
        <w:rPr>
          <w:rFonts w:ascii="Arial" w:hAnsi="Arial" w:cs="Arial"/>
          <w:sz w:val="20"/>
          <w:szCs w:val="20"/>
        </w:rPr>
        <w:t xml:space="preserve"> comment faire des émotions en consultation des </w:t>
      </w:r>
      <w:r w:rsidRPr="008F2522">
        <w:rPr>
          <w:rFonts w:ascii="Arial" w:hAnsi="Arial" w:cs="Arial"/>
          <w:i/>
          <w:iCs/>
          <w:sz w:val="20"/>
          <w:szCs w:val="20"/>
        </w:rPr>
        <w:t>outils</w:t>
      </w:r>
      <w:r w:rsidRPr="008F2522">
        <w:rPr>
          <w:rFonts w:ascii="Arial" w:hAnsi="Arial" w:cs="Arial"/>
          <w:sz w:val="20"/>
          <w:szCs w:val="20"/>
        </w:rPr>
        <w:t xml:space="preserve"> pouvant </w:t>
      </w:r>
      <w:r w:rsidRPr="008F2522">
        <w:rPr>
          <w:rFonts w:ascii="Arial" w:hAnsi="Arial" w:cs="Arial"/>
          <w:i/>
          <w:iCs/>
          <w:sz w:val="20"/>
          <w:szCs w:val="20"/>
        </w:rPr>
        <w:t>faciliter</w:t>
      </w:r>
      <w:r w:rsidRPr="008F2522">
        <w:rPr>
          <w:rFonts w:ascii="Arial" w:hAnsi="Arial" w:cs="Arial"/>
          <w:sz w:val="20"/>
          <w:szCs w:val="20"/>
        </w:rPr>
        <w:t xml:space="preserve"> le processus de soin</w:t>
      </w:r>
      <w:r w:rsidR="00CC3DC8">
        <w:rPr>
          <w:rFonts w:ascii="Arial" w:hAnsi="Arial" w:cs="Arial"/>
          <w:sz w:val="20"/>
          <w:szCs w:val="20"/>
        </w:rPr>
        <w:t>,</w:t>
      </w:r>
      <w:r w:rsidR="00E16AEB">
        <w:rPr>
          <w:rFonts w:ascii="Arial" w:hAnsi="Arial" w:cs="Arial"/>
          <w:sz w:val="20"/>
          <w:szCs w:val="20"/>
        </w:rPr>
        <w:t xml:space="preserve"> et ce, par le biais </w:t>
      </w:r>
      <w:r w:rsidRPr="008F2522">
        <w:rPr>
          <w:rFonts w:ascii="Arial" w:hAnsi="Arial" w:cs="Arial"/>
          <w:sz w:val="20"/>
          <w:szCs w:val="20"/>
        </w:rPr>
        <w:t xml:space="preserve">du </w:t>
      </w:r>
      <w:r w:rsidRPr="008F2522">
        <w:rPr>
          <w:rFonts w:ascii="Arial" w:hAnsi="Arial" w:cs="Arial"/>
          <w:i/>
          <w:iCs/>
          <w:sz w:val="20"/>
          <w:szCs w:val="20"/>
        </w:rPr>
        <w:t>langage</w:t>
      </w:r>
      <w:r w:rsidRPr="008F2522">
        <w:rPr>
          <w:rFonts w:ascii="Arial" w:hAnsi="Arial" w:cs="Arial"/>
          <w:sz w:val="20"/>
          <w:szCs w:val="20"/>
        </w:rPr>
        <w:t>.</w:t>
      </w:r>
    </w:p>
    <w:p w14:paraId="725C0D99" w14:textId="77777777" w:rsidR="000E3205" w:rsidRDefault="000E3205" w:rsidP="00CC3DC8">
      <w:pPr>
        <w:spacing w:after="0" w:line="360" w:lineRule="auto"/>
        <w:jc w:val="both"/>
        <w:rPr>
          <w:rFonts w:ascii="Arial" w:hAnsi="Arial" w:cs="Arial"/>
          <w:b/>
          <w:bCs/>
          <w:sz w:val="20"/>
          <w:szCs w:val="20"/>
        </w:rPr>
      </w:pPr>
    </w:p>
    <w:p w14:paraId="31B441E3" w14:textId="2A1E958D" w:rsidR="00F64559" w:rsidRPr="00CC3DC8" w:rsidRDefault="00F64559" w:rsidP="00CC3DC8">
      <w:pPr>
        <w:spacing w:after="0" w:line="360" w:lineRule="auto"/>
        <w:jc w:val="both"/>
        <w:rPr>
          <w:rFonts w:ascii="Arial" w:hAnsi="Arial" w:cs="Arial"/>
          <w:b/>
          <w:bCs/>
          <w:sz w:val="20"/>
          <w:szCs w:val="20"/>
        </w:rPr>
      </w:pPr>
      <w:r w:rsidRPr="00CC3DC8">
        <w:rPr>
          <w:rFonts w:ascii="Arial" w:hAnsi="Arial" w:cs="Arial"/>
          <w:b/>
          <w:bCs/>
          <w:sz w:val="20"/>
          <w:szCs w:val="20"/>
        </w:rPr>
        <w:t>Références</w:t>
      </w:r>
    </w:p>
    <w:p w14:paraId="6B5076F5" w14:textId="1AB91847" w:rsidR="00F64559" w:rsidRPr="00CC3DC8" w:rsidRDefault="00F64559" w:rsidP="00CC3DC8">
      <w:pPr>
        <w:spacing w:after="0" w:line="360" w:lineRule="auto"/>
        <w:jc w:val="both"/>
        <w:rPr>
          <w:rFonts w:ascii="Arial" w:hAnsi="Arial" w:cs="Arial"/>
          <w:sz w:val="20"/>
          <w:szCs w:val="20"/>
          <w:lang w:val="fr-BE"/>
        </w:rPr>
      </w:pPr>
      <w:r w:rsidRPr="00CC3DC8">
        <w:rPr>
          <w:rFonts w:ascii="Arial" w:hAnsi="Arial" w:cs="Arial"/>
          <w:sz w:val="20"/>
          <w:szCs w:val="20"/>
        </w:rPr>
        <w:t xml:space="preserve">1. </w:t>
      </w:r>
      <w:r w:rsidR="003B7689">
        <w:rPr>
          <w:rFonts w:ascii="Arial" w:hAnsi="Arial" w:cs="Arial"/>
          <w:sz w:val="20"/>
          <w:szCs w:val="20"/>
        </w:rPr>
        <w:t xml:space="preserve">Richard C, Lussier M-T, </w:t>
      </w:r>
      <w:proofErr w:type="spellStart"/>
      <w:r w:rsidR="003B7689">
        <w:rPr>
          <w:rFonts w:ascii="Arial" w:hAnsi="Arial" w:cs="Arial"/>
          <w:sz w:val="20"/>
          <w:szCs w:val="20"/>
        </w:rPr>
        <w:t>Firket</w:t>
      </w:r>
      <w:proofErr w:type="spellEnd"/>
      <w:r w:rsidR="003B7689">
        <w:rPr>
          <w:rFonts w:ascii="Arial" w:hAnsi="Arial" w:cs="Arial"/>
          <w:sz w:val="20"/>
          <w:szCs w:val="20"/>
        </w:rPr>
        <w:t xml:space="preserve"> P. La gestion, par le médecin, des émotions du patient et de ses propres émotions. In </w:t>
      </w:r>
      <w:r w:rsidRPr="00CC3DC8">
        <w:rPr>
          <w:rFonts w:ascii="Arial" w:hAnsi="Arial" w:cs="Arial"/>
          <w:sz w:val="20"/>
          <w:szCs w:val="20"/>
        </w:rPr>
        <w:t>Richard C, Lussier M-T</w:t>
      </w:r>
      <w:r w:rsidR="003B7689">
        <w:rPr>
          <w:rFonts w:ascii="Arial" w:hAnsi="Arial" w:cs="Arial"/>
          <w:sz w:val="20"/>
          <w:szCs w:val="20"/>
        </w:rPr>
        <w:t xml:space="preserve"> (Ed)</w:t>
      </w:r>
      <w:r w:rsidRPr="00CC3DC8">
        <w:rPr>
          <w:rFonts w:ascii="Arial" w:hAnsi="Arial" w:cs="Arial"/>
          <w:sz w:val="20"/>
          <w:szCs w:val="20"/>
        </w:rPr>
        <w:t>La communication professionnelle en santé. 2</w:t>
      </w:r>
      <w:r w:rsidR="00CC3DC8" w:rsidRPr="00B53F77">
        <w:rPr>
          <w:rFonts w:ascii="Arial" w:hAnsi="Arial" w:cs="Arial"/>
          <w:sz w:val="20"/>
          <w:szCs w:val="20"/>
          <w:vertAlign w:val="superscript"/>
        </w:rPr>
        <w:t>e</w:t>
      </w:r>
      <w:r w:rsidRPr="00CC3DC8">
        <w:rPr>
          <w:rFonts w:ascii="Arial" w:hAnsi="Arial" w:cs="Arial"/>
          <w:sz w:val="20"/>
          <w:szCs w:val="20"/>
        </w:rPr>
        <w:t xml:space="preserve"> </w:t>
      </w:r>
      <w:proofErr w:type="spellStart"/>
      <w:r w:rsidRPr="00CC3DC8">
        <w:rPr>
          <w:rFonts w:ascii="Arial" w:hAnsi="Arial" w:cs="Arial"/>
          <w:sz w:val="20"/>
          <w:szCs w:val="20"/>
        </w:rPr>
        <w:t>ed</w:t>
      </w:r>
      <w:proofErr w:type="spellEnd"/>
      <w:r w:rsidRPr="00CC3DC8">
        <w:rPr>
          <w:rFonts w:ascii="Arial" w:hAnsi="Arial" w:cs="Arial"/>
          <w:sz w:val="20"/>
          <w:szCs w:val="20"/>
        </w:rPr>
        <w:t>. Montréal (Québec)</w:t>
      </w:r>
      <w:r w:rsidR="00CC3DC8" w:rsidRPr="00CC3DC8">
        <w:rPr>
          <w:rFonts w:ascii="Arial" w:hAnsi="Arial" w:cs="Arial"/>
          <w:sz w:val="20"/>
          <w:szCs w:val="20"/>
        </w:rPr>
        <w:t xml:space="preserve"> </w:t>
      </w:r>
      <w:r w:rsidRPr="00CC3DC8">
        <w:rPr>
          <w:rFonts w:ascii="Arial" w:hAnsi="Arial" w:cs="Arial"/>
          <w:sz w:val="20"/>
          <w:szCs w:val="20"/>
        </w:rPr>
        <w:t>: ERPI Médecine, 2016</w:t>
      </w:r>
      <w:r w:rsidR="00CC3DC8" w:rsidRPr="00CC3DC8">
        <w:rPr>
          <w:rFonts w:ascii="Arial" w:hAnsi="Arial" w:cs="Arial"/>
          <w:sz w:val="20"/>
          <w:szCs w:val="20"/>
        </w:rPr>
        <w:t>.</w:t>
      </w:r>
    </w:p>
    <w:p w14:paraId="08F07883" w14:textId="77BAAB5E" w:rsidR="00F64559" w:rsidRPr="00CC3DC8" w:rsidRDefault="00F64559" w:rsidP="00B53F77">
      <w:pPr>
        <w:spacing w:line="360" w:lineRule="auto"/>
        <w:jc w:val="both"/>
        <w:rPr>
          <w:rFonts w:ascii="Arial" w:hAnsi="Arial" w:cs="Arial"/>
          <w:sz w:val="20"/>
          <w:szCs w:val="20"/>
          <w:lang w:val="en-US"/>
        </w:rPr>
      </w:pPr>
      <w:r w:rsidRPr="00CC3DC8">
        <w:rPr>
          <w:rFonts w:ascii="Arial" w:hAnsi="Arial" w:cs="Arial"/>
          <w:sz w:val="20"/>
          <w:szCs w:val="20"/>
          <w:lang w:val="fr-BE"/>
        </w:rPr>
        <w:t xml:space="preserve">2. </w:t>
      </w:r>
      <w:proofErr w:type="spellStart"/>
      <w:r w:rsidRPr="00CC3DC8">
        <w:rPr>
          <w:rFonts w:ascii="Arial" w:hAnsi="Arial" w:cs="Arial"/>
          <w:sz w:val="20"/>
          <w:szCs w:val="20"/>
          <w:shd w:val="clear" w:color="auto" w:fill="FFFFFF"/>
        </w:rPr>
        <w:t>Mikolajczak</w:t>
      </w:r>
      <w:proofErr w:type="spellEnd"/>
      <w:r w:rsidRPr="00CC3DC8">
        <w:rPr>
          <w:rFonts w:ascii="Arial" w:hAnsi="Arial" w:cs="Arial"/>
          <w:sz w:val="20"/>
          <w:szCs w:val="20"/>
          <w:shd w:val="clear" w:color="auto" w:fill="FFFFFF"/>
        </w:rPr>
        <w:t xml:space="preserve"> M</w:t>
      </w:r>
      <w:r w:rsidR="00CC3DC8" w:rsidRPr="00CC3DC8">
        <w:rPr>
          <w:rFonts w:ascii="Arial" w:hAnsi="Arial" w:cs="Arial"/>
          <w:sz w:val="20"/>
          <w:szCs w:val="20"/>
          <w:shd w:val="clear" w:color="auto" w:fill="FFFFFF"/>
        </w:rPr>
        <w:t>,</w:t>
      </w:r>
      <w:r w:rsidRPr="00CC3DC8">
        <w:rPr>
          <w:rFonts w:ascii="Arial" w:hAnsi="Arial" w:cs="Arial"/>
          <w:sz w:val="20"/>
          <w:szCs w:val="20"/>
          <w:shd w:val="clear" w:color="auto" w:fill="FFFFFF"/>
        </w:rPr>
        <w:t xml:space="preserve"> Desseilles M. Traité de régulation des émotions. </w:t>
      </w:r>
      <w:r w:rsidRPr="00CC3DC8">
        <w:rPr>
          <w:rFonts w:ascii="Arial" w:hAnsi="Arial" w:cs="Arial"/>
          <w:sz w:val="20"/>
          <w:szCs w:val="20"/>
          <w:shd w:val="clear" w:color="auto" w:fill="FFFFFF"/>
          <w:lang w:val="en-US"/>
        </w:rPr>
        <w:t>Louvain-la-</w:t>
      </w:r>
      <w:proofErr w:type="spellStart"/>
      <w:proofErr w:type="gramStart"/>
      <w:r w:rsidRPr="00CC3DC8">
        <w:rPr>
          <w:rFonts w:ascii="Arial" w:hAnsi="Arial" w:cs="Arial"/>
          <w:sz w:val="20"/>
          <w:szCs w:val="20"/>
          <w:shd w:val="clear" w:color="auto" w:fill="FFFFFF"/>
          <w:lang w:val="en-US"/>
        </w:rPr>
        <w:t>Neuve</w:t>
      </w:r>
      <w:proofErr w:type="spellEnd"/>
      <w:r w:rsidRPr="00CC3DC8">
        <w:rPr>
          <w:rFonts w:ascii="Arial" w:hAnsi="Arial" w:cs="Arial"/>
          <w:sz w:val="20"/>
          <w:szCs w:val="20"/>
          <w:shd w:val="clear" w:color="auto" w:fill="FFFFFF"/>
          <w:lang w:val="en-US"/>
        </w:rPr>
        <w:t> :</w:t>
      </w:r>
      <w:proofErr w:type="gramEnd"/>
      <w:r w:rsidRPr="00CC3DC8">
        <w:rPr>
          <w:rFonts w:ascii="Arial" w:hAnsi="Arial" w:cs="Arial"/>
          <w:sz w:val="20"/>
          <w:szCs w:val="20"/>
          <w:shd w:val="clear" w:color="auto" w:fill="FFFFFF"/>
          <w:lang w:val="en-US"/>
        </w:rPr>
        <w:t xml:space="preserve"> De </w:t>
      </w:r>
      <w:proofErr w:type="spellStart"/>
      <w:r w:rsidRPr="00CC3DC8">
        <w:rPr>
          <w:rFonts w:ascii="Arial" w:hAnsi="Arial" w:cs="Arial"/>
          <w:sz w:val="20"/>
          <w:szCs w:val="20"/>
          <w:shd w:val="clear" w:color="auto" w:fill="FFFFFF"/>
          <w:lang w:val="en-US"/>
        </w:rPr>
        <w:t>Boeck</w:t>
      </w:r>
      <w:proofErr w:type="spellEnd"/>
      <w:r w:rsidRPr="00CC3DC8">
        <w:rPr>
          <w:rFonts w:ascii="Arial" w:hAnsi="Arial" w:cs="Arial"/>
          <w:sz w:val="20"/>
          <w:szCs w:val="20"/>
          <w:shd w:val="clear" w:color="auto" w:fill="FFFFFF"/>
          <w:lang w:val="en-US"/>
        </w:rPr>
        <w:t xml:space="preserve"> </w:t>
      </w:r>
      <w:proofErr w:type="spellStart"/>
      <w:r w:rsidRPr="00CC3DC8">
        <w:rPr>
          <w:rFonts w:ascii="Arial" w:hAnsi="Arial" w:cs="Arial"/>
          <w:sz w:val="20"/>
          <w:szCs w:val="20"/>
          <w:shd w:val="clear" w:color="auto" w:fill="FFFFFF"/>
          <w:lang w:val="en-US"/>
        </w:rPr>
        <w:t>Supérieur</w:t>
      </w:r>
      <w:proofErr w:type="spellEnd"/>
      <w:r w:rsidRPr="00CC3DC8">
        <w:rPr>
          <w:rFonts w:ascii="Arial" w:hAnsi="Arial" w:cs="Arial"/>
          <w:sz w:val="20"/>
          <w:szCs w:val="20"/>
          <w:shd w:val="clear" w:color="auto" w:fill="FFFFFF"/>
          <w:lang w:val="en-US"/>
        </w:rPr>
        <w:t>,</w:t>
      </w:r>
      <w:r w:rsidR="00CC3DC8" w:rsidRPr="00CC3DC8">
        <w:rPr>
          <w:rFonts w:ascii="Arial" w:hAnsi="Arial" w:cs="Arial"/>
          <w:sz w:val="20"/>
          <w:szCs w:val="20"/>
          <w:shd w:val="clear" w:color="auto" w:fill="FFFFFF"/>
          <w:lang w:val="en-US"/>
        </w:rPr>
        <w:t xml:space="preserve"> </w:t>
      </w:r>
      <w:r w:rsidRPr="00CC3DC8">
        <w:rPr>
          <w:rFonts w:ascii="Arial" w:hAnsi="Arial" w:cs="Arial"/>
          <w:sz w:val="20"/>
          <w:szCs w:val="20"/>
          <w:shd w:val="clear" w:color="auto" w:fill="FFFFFF"/>
          <w:lang w:val="en-US"/>
        </w:rPr>
        <w:t>2012. </w:t>
      </w:r>
    </w:p>
    <w:p w14:paraId="632C1784" w14:textId="5B00EA61" w:rsidR="00F61A8C" w:rsidRPr="00CC3DC8" w:rsidRDefault="00F64559" w:rsidP="00CC3DC8">
      <w:pPr>
        <w:spacing w:after="0" w:line="360" w:lineRule="auto"/>
        <w:jc w:val="both"/>
        <w:rPr>
          <w:rFonts w:ascii="Arial" w:hAnsi="Arial" w:cs="Arial"/>
          <w:sz w:val="20"/>
          <w:szCs w:val="20"/>
          <w:lang w:val="en-US"/>
        </w:rPr>
      </w:pPr>
      <w:r w:rsidRPr="00CC3DC8">
        <w:rPr>
          <w:rFonts w:ascii="Arial" w:hAnsi="Arial" w:cs="Arial"/>
          <w:sz w:val="20"/>
          <w:szCs w:val="20"/>
          <w:lang w:val="en-US"/>
        </w:rPr>
        <w:t xml:space="preserve">3. </w:t>
      </w:r>
      <w:r w:rsidR="00F61A8C" w:rsidRPr="00CC3DC8">
        <w:rPr>
          <w:rFonts w:ascii="Arial" w:hAnsi="Arial" w:cs="Arial"/>
          <w:sz w:val="20"/>
          <w:szCs w:val="20"/>
          <w:shd w:val="clear" w:color="auto" w:fill="FFFFFF"/>
          <w:lang w:val="en-US"/>
        </w:rPr>
        <w:t xml:space="preserve">Bateson G. Steps to an ecology of mind: Collected essays in anthropology, psychiatry, evolution, and epistemology. </w:t>
      </w:r>
      <w:r w:rsidR="00CC3DC8" w:rsidRPr="00CC3DC8">
        <w:rPr>
          <w:rFonts w:ascii="Arial" w:hAnsi="Arial" w:cs="Arial"/>
          <w:sz w:val="20"/>
          <w:szCs w:val="20"/>
          <w:shd w:val="clear" w:color="auto" w:fill="FFFFFF"/>
          <w:lang w:val="en-US"/>
        </w:rPr>
        <w:t xml:space="preserve">1 ed. Chicago: </w:t>
      </w:r>
      <w:r w:rsidR="00F61A8C" w:rsidRPr="00CC3DC8">
        <w:rPr>
          <w:rFonts w:ascii="Arial" w:hAnsi="Arial" w:cs="Arial"/>
          <w:sz w:val="20"/>
          <w:szCs w:val="20"/>
          <w:shd w:val="clear" w:color="auto" w:fill="FFFFFF"/>
          <w:lang w:val="en-US"/>
        </w:rPr>
        <w:t>University of Chicago press, 2000</w:t>
      </w:r>
      <w:r w:rsidR="00CC3DC8" w:rsidRPr="00CC3DC8">
        <w:rPr>
          <w:rFonts w:ascii="Arial" w:hAnsi="Arial" w:cs="Arial"/>
          <w:sz w:val="20"/>
          <w:szCs w:val="20"/>
          <w:shd w:val="clear" w:color="auto" w:fill="FFFFFF"/>
          <w:lang w:val="en-US"/>
        </w:rPr>
        <w:t>.</w:t>
      </w:r>
    </w:p>
    <w:p w14:paraId="0C4BF576" w14:textId="1C84AB15" w:rsidR="00F64559" w:rsidRPr="00B53F77" w:rsidRDefault="00F61A8C" w:rsidP="00CC3DC8">
      <w:pPr>
        <w:spacing w:after="0" w:line="360" w:lineRule="auto"/>
        <w:jc w:val="both"/>
        <w:rPr>
          <w:rFonts w:ascii="Arial" w:hAnsi="Arial" w:cs="Arial"/>
          <w:sz w:val="20"/>
          <w:szCs w:val="20"/>
          <w:lang w:val="en-US"/>
        </w:rPr>
      </w:pPr>
      <w:r w:rsidRPr="00CC3DC8">
        <w:rPr>
          <w:rFonts w:ascii="Arial" w:hAnsi="Arial" w:cs="Arial"/>
          <w:sz w:val="20"/>
          <w:szCs w:val="20"/>
          <w:lang w:val="en-US"/>
        </w:rPr>
        <w:t xml:space="preserve">4. </w:t>
      </w:r>
      <w:r w:rsidR="00CC3DC8" w:rsidRPr="00B53F77">
        <w:rPr>
          <w:rFonts w:ascii="Arial" w:hAnsi="Arial" w:cs="Arial"/>
          <w:color w:val="212121"/>
          <w:sz w:val="20"/>
          <w:szCs w:val="20"/>
          <w:shd w:val="clear" w:color="auto" w:fill="FFFFFF"/>
          <w:lang w:val="en-US"/>
        </w:rPr>
        <w:t xml:space="preserve">Pollak KI, Arnold RM, Jeffreys AS, Alexander SC, Olsen MK, Abernethy AP, et al. </w:t>
      </w:r>
      <w:r w:rsidR="00F64559" w:rsidRPr="00CC3DC8">
        <w:rPr>
          <w:rFonts w:ascii="Arial" w:hAnsi="Arial" w:cs="Arial"/>
          <w:sz w:val="20"/>
          <w:szCs w:val="20"/>
          <w:lang w:val="en-US"/>
        </w:rPr>
        <w:t xml:space="preserve">Oncologist communication about emotion during visits with patients with advanced cancer. </w:t>
      </w:r>
      <w:r w:rsidR="00CC3DC8" w:rsidRPr="00CC3DC8">
        <w:rPr>
          <w:rFonts w:ascii="Arial" w:hAnsi="Arial" w:cs="Arial"/>
          <w:sz w:val="20"/>
          <w:szCs w:val="20"/>
          <w:lang w:val="en-US"/>
        </w:rPr>
        <w:t>J Clin Oncol. 2007;25(36):5748-52.</w:t>
      </w:r>
    </w:p>
    <w:p w14:paraId="296681DE" w14:textId="77777777" w:rsidR="00CC3DC8" w:rsidRPr="008F2522" w:rsidRDefault="00CC3DC8" w:rsidP="00CC3DC8">
      <w:pPr>
        <w:spacing w:after="0" w:line="360" w:lineRule="auto"/>
        <w:jc w:val="both"/>
        <w:rPr>
          <w:rFonts w:ascii="Arial" w:hAnsi="Arial" w:cs="Arial"/>
          <w:sz w:val="20"/>
          <w:szCs w:val="20"/>
          <w:lang w:val="en-US"/>
        </w:rPr>
      </w:pPr>
    </w:p>
    <w:p w14:paraId="5914685D" w14:textId="77777777" w:rsidR="00F64559" w:rsidRPr="00B53F77" w:rsidRDefault="00F64559" w:rsidP="00F64559">
      <w:pPr>
        <w:jc w:val="both"/>
        <w:rPr>
          <w:rFonts w:ascii="Arial" w:hAnsi="Arial" w:cs="Arial"/>
          <w:sz w:val="20"/>
          <w:szCs w:val="20"/>
          <w:lang w:val="en-US"/>
        </w:rPr>
      </w:pPr>
    </w:p>
    <w:p w14:paraId="40AF13E0" w14:textId="075A924F" w:rsidR="00F33B63" w:rsidRPr="00B53F77" w:rsidRDefault="00F33B63" w:rsidP="008B032B">
      <w:pPr>
        <w:spacing w:line="360" w:lineRule="auto"/>
        <w:jc w:val="both"/>
        <w:rPr>
          <w:rFonts w:cstheme="minorHAnsi"/>
          <w:b/>
          <w:bCs/>
          <w:sz w:val="20"/>
          <w:szCs w:val="20"/>
          <w:lang w:val="en-US"/>
        </w:rPr>
      </w:pPr>
    </w:p>
    <w:sectPr w:rsidR="00F33B63" w:rsidRPr="00B53F77" w:rsidSect="007024B1">
      <w:headerReference w:type="default" r:id="rId9"/>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C3EB" w14:textId="77777777" w:rsidR="007051E8" w:rsidRDefault="007051E8" w:rsidP="007024B1">
      <w:pPr>
        <w:spacing w:after="0" w:line="240" w:lineRule="auto"/>
      </w:pPr>
      <w:r>
        <w:separator/>
      </w:r>
    </w:p>
  </w:endnote>
  <w:endnote w:type="continuationSeparator" w:id="0">
    <w:p w14:paraId="3A6C2B23" w14:textId="77777777" w:rsidR="007051E8" w:rsidRDefault="007051E8" w:rsidP="0070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43D7" w14:textId="77777777" w:rsidR="007051E8" w:rsidRDefault="007051E8" w:rsidP="007024B1">
      <w:pPr>
        <w:spacing w:after="0" w:line="240" w:lineRule="auto"/>
      </w:pPr>
      <w:r>
        <w:separator/>
      </w:r>
    </w:p>
  </w:footnote>
  <w:footnote w:type="continuationSeparator" w:id="0">
    <w:p w14:paraId="524BD209" w14:textId="77777777" w:rsidR="007051E8" w:rsidRDefault="007051E8" w:rsidP="00702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71E4" w14:textId="4696F551" w:rsidR="00AB37A4" w:rsidRPr="008B2C11" w:rsidRDefault="00AB37A4">
    <w:pPr>
      <w:pStyle w:val="En-tte"/>
      <w:rPr>
        <w:rFonts w:ascii="Arial" w:hAnsi="Arial" w:cs="Arial"/>
        <w:color w:val="00B050"/>
        <w:sz w:val="20"/>
        <w:szCs w:val="20"/>
      </w:rPr>
    </w:pPr>
    <w:r>
      <w:rPr>
        <w:rFonts w:ascii="Arial" w:hAnsi="Arial" w:cs="Arial"/>
        <w:color w:val="00B050"/>
        <w:sz w:val="20"/>
        <w:szCs w:val="20"/>
      </w:rPr>
      <w:t>Soins</w:t>
    </w:r>
    <w:r w:rsidRPr="00AA7D04">
      <w:rPr>
        <w:rFonts w:ascii="Arial" w:hAnsi="Arial" w:cs="Arial"/>
        <w:color w:val="00B050"/>
        <w:sz w:val="20"/>
        <w:szCs w:val="20"/>
      </w:rPr>
      <w:tab/>
    </w:r>
    <w:r w:rsidRPr="00AA7D04">
      <w:rPr>
        <w:rFonts w:ascii="Arial" w:hAnsi="Arial" w:cs="Arial"/>
        <w:color w:val="00B050"/>
        <w:sz w:val="20"/>
        <w:szCs w:val="20"/>
      </w:rPr>
      <w:tab/>
    </w:r>
    <w:r w:rsidR="00E925A6">
      <w:rPr>
        <w:rFonts w:ascii="Arial" w:hAnsi="Arial" w:cs="Arial"/>
        <w:color w:val="00B050"/>
        <w:sz w:val="20"/>
        <w:szCs w:val="20"/>
      </w:rPr>
      <w:t xml:space="preserve">Communiqué </w:t>
    </w:r>
    <w:r>
      <w:rPr>
        <w:rFonts w:ascii="Arial" w:hAnsi="Arial" w:cs="Arial"/>
        <w:color w:val="00B050"/>
        <w:sz w:val="20"/>
        <w:szCs w:val="20"/>
      </w:rPr>
      <w:t>pour exercer</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90A"/>
    <w:multiLevelType w:val="hybridMultilevel"/>
    <w:tmpl w:val="08608812"/>
    <w:lvl w:ilvl="0" w:tplc="F5FC6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FB7585"/>
    <w:multiLevelType w:val="multilevel"/>
    <w:tmpl w:val="700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F7871"/>
    <w:multiLevelType w:val="multilevel"/>
    <w:tmpl w:val="BE5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0768A"/>
    <w:multiLevelType w:val="hybridMultilevel"/>
    <w:tmpl w:val="9BD0287E"/>
    <w:lvl w:ilvl="0" w:tplc="FDE4C9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0674B"/>
    <w:multiLevelType w:val="hybridMultilevel"/>
    <w:tmpl w:val="69A41274"/>
    <w:lvl w:ilvl="0" w:tplc="F5FC6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BB4DDA"/>
    <w:multiLevelType w:val="multilevel"/>
    <w:tmpl w:val="CE7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F52FD"/>
    <w:multiLevelType w:val="multilevel"/>
    <w:tmpl w:val="161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E14"/>
    <w:multiLevelType w:val="multilevel"/>
    <w:tmpl w:val="EC1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F479A"/>
    <w:multiLevelType w:val="hybridMultilevel"/>
    <w:tmpl w:val="52028804"/>
    <w:lvl w:ilvl="0" w:tplc="F5FC6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8C2467"/>
    <w:multiLevelType w:val="multilevel"/>
    <w:tmpl w:val="741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7200B"/>
    <w:multiLevelType w:val="multilevel"/>
    <w:tmpl w:val="E88C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C1ACE"/>
    <w:multiLevelType w:val="hybridMultilevel"/>
    <w:tmpl w:val="8CCAA328"/>
    <w:lvl w:ilvl="0" w:tplc="F13665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DB260A"/>
    <w:multiLevelType w:val="hybridMultilevel"/>
    <w:tmpl w:val="2FDA34A2"/>
    <w:lvl w:ilvl="0" w:tplc="8F3A13BE">
      <w:start w:val="1"/>
      <w:numFmt w:val="bullet"/>
      <w:lvlText w:val=""/>
      <w:lvlJc w:val="left"/>
      <w:pPr>
        <w:tabs>
          <w:tab w:val="num" w:pos="720"/>
        </w:tabs>
        <w:ind w:left="720" w:hanging="360"/>
      </w:pPr>
      <w:rPr>
        <w:rFonts w:ascii="Wingdings" w:hAnsi="Wingdings" w:hint="default"/>
      </w:rPr>
    </w:lvl>
    <w:lvl w:ilvl="1" w:tplc="C5E0B2EE" w:tentative="1">
      <w:start w:val="1"/>
      <w:numFmt w:val="bullet"/>
      <w:lvlText w:val=""/>
      <w:lvlJc w:val="left"/>
      <w:pPr>
        <w:tabs>
          <w:tab w:val="num" w:pos="1440"/>
        </w:tabs>
        <w:ind w:left="1440" w:hanging="360"/>
      </w:pPr>
      <w:rPr>
        <w:rFonts w:ascii="Wingdings" w:hAnsi="Wingdings" w:hint="default"/>
      </w:rPr>
    </w:lvl>
    <w:lvl w:ilvl="2" w:tplc="F7762D12">
      <w:start w:val="1"/>
      <w:numFmt w:val="bullet"/>
      <w:lvlText w:val=""/>
      <w:lvlJc w:val="left"/>
      <w:pPr>
        <w:tabs>
          <w:tab w:val="num" w:pos="2160"/>
        </w:tabs>
        <w:ind w:left="2160" w:hanging="360"/>
      </w:pPr>
      <w:rPr>
        <w:rFonts w:ascii="Wingdings" w:hAnsi="Wingdings" w:hint="default"/>
      </w:rPr>
    </w:lvl>
    <w:lvl w:ilvl="3" w:tplc="74A69B64" w:tentative="1">
      <w:start w:val="1"/>
      <w:numFmt w:val="bullet"/>
      <w:lvlText w:val=""/>
      <w:lvlJc w:val="left"/>
      <w:pPr>
        <w:tabs>
          <w:tab w:val="num" w:pos="2880"/>
        </w:tabs>
        <w:ind w:left="2880" w:hanging="360"/>
      </w:pPr>
      <w:rPr>
        <w:rFonts w:ascii="Wingdings" w:hAnsi="Wingdings" w:hint="default"/>
      </w:rPr>
    </w:lvl>
    <w:lvl w:ilvl="4" w:tplc="C70E19F8" w:tentative="1">
      <w:start w:val="1"/>
      <w:numFmt w:val="bullet"/>
      <w:lvlText w:val=""/>
      <w:lvlJc w:val="left"/>
      <w:pPr>
        <w:tabs>
          <w:tab w:val="num" w:pos="3600"/>
        </w:tabs>
        <w:ind w:left="3600" w:hanging="360"/>
      </w:pPr>
      <w:rPr>
        <w:rFonts w:ascii="Wingdings" w:hAnsi="Wingdings" w:hint="default"/>
      </w:rPr>
    </w:lvl>
    <w:lvl w:ilvl="5" w:tplc="BB9E476E" w:tentative="1">
      <w:start w:val="1"/>
      <w:numFmt w:val="bullet"/>
      <w:lvlText w:val=""/>
      <w:lvlJc w:val="left"/>
      <w:pPr>
        <w:tabs>
          <w:tab w:val="num" w:pos="4320"/>
        </w:tabs>
        <w:ind w:left="4320" w:hanging="360"/>
      </w:pPr>
      <w:rPr>
        <w:rFonts w:ascii="Wingdings" w:hAnsi="Wingdings" w:hint="default"/>
      </w:rPr>
    </w:lvl>
    <w:lvl w:ilvl="6" w:tplc="BF1620FC" w:tentative="1">
      <w:start w:val="1"/>
      <w:numFmt w:val="bullet"/>
      <w:lvlText w:val=""/>
      <w:lvlJc w:val="left"/>
      <w:pPr>
        <w:tabs>
          <w:tab w:val="num" w:pos="5040"/>
        </w:tabs>
        <w:ind w:left="5040" w:hanging="360"/>
      </w:pPr>
      <w:rPr>
        <w:rFonts w:ascii="Wingdings" w:hAnsi="Wingdings" w:hint="default"/>
      </w:rPr>
    </w:lvl>
    <w:lvl w:ilvl="7" w:tplc="C9E86C7A" w:tentative="1">
      <w:start w:val="1"/>
      <w:numFmt w:val="bullet"/>
      <w:lvlText w:val=""/>
      <w:lvlJc w:val="left"/>
      <w:pPr>
        <w:tabs>
          <w:tab w:val="num" w:pos="5760"/>
        </w:tabs>
        <w:ind w:left="5760" w:hanging="360"/>
      </w:pPr>
      <w:rPr>
        <w:rFonts w:ascii="Wingdings" w:hAnsi="Wingdings" w:hint="default"/>
      </w:rPr>
    </w:lvl>
    <w:lvl w:ilvl="8" w:tplc="15607E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5164C"/>
    <w:multiLevelType w:val="multilevel"/>
    <w:tmpl w:val="08E6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C4DFD"/>
    <w:multiLevelType w:val="multilevel"/>
    <w:tmpl w:val="304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1168E"/>
    <w:multiLevelType w:val="hybridMultilevel"/>
    <w:tmpl w:val="EB14F8C8"/>
    <w:lvl w:ilvl="0" w:tplc="3C0C1662">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951120"/>
    <w:multiLevelType w:val="multilevel"/>
    <w:tmpl w:val="38CA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43A9A"/>
    <w:multiLevelType w:val="multilevel"/>
    <w:tmpl w:val="C2DC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D34F0A"/>
    <w:multiLevelType w:val="multilevel"/>
    <w:tmpl w:val="E7F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794548">
    <w:abstractNumId w:val="12"/>
  </w:num>
  <w:num w:numId="2" w16cid:durableId="808321589">
    <w:abstractNumId w:val="5"/>
  </w:num>
  <w:num w:numId="3" w16cid:durableId="1713114937">
    <w:abstractNumId w:val="14"/>
  </w:num>
  <w:num w:numId="4" w16cid:durableId="1520504669">
    <w:abstractNumId w:val="18"/>
  </w:num>
  <w:num w:numId="5" w16cid:durableId="692539360">
    <w:abstractNumId w:val="11"/>
  </w:num>
  <w:num w:numId="6" w16cid:durableId="197595780">
    <w:abstractNumId w:val="3"/>
  </w:num>
  <w:num w:numId="7" w16cid:durableId="252209005">
    <w:abstractNumId w:val="2"/>
  </w:num>
  <w:num w:numId="8" w16cid:durableId="1275556778">
    <w:abstractNumId w:val="1"/>
  </w:num>
  <w:num w:numId="9" w16cid:durableId="1253317130">
    <w:abstractNumId w:val="17"/>
  </w:num>
  <w:num w:numId="10" w16cid:durableId="786385769">
    <w:abstractNumId w:val="10"/>
  </w:num>
  <w:num w:numId="11" w16cid:durableId="1908950783">
    <w:abstractNumId w:val="6"/>
  </w:num>
  <w:num w:numId="12" w16cid:durableId="572929542">
    <w:abstractNumId w:val="15"/>
  </w:num>
  <w:num w:numId="13" w16cid:durableId="1679186480">
    <w:abstractNumId w:val="9"/>
  </w:num>
  <w:num w:numId="14" w16cid:durableId="1528249399">
    <w:abstractNumId w:val="16"/>
  </w:num>
  <w:num w:numId="15" w16cid:durableId="306127941">
    <w:abstractNumId w:val="7"/>
  </w:num>
  <w:num w:numId="16" w16cid:durableId="541289538">
    <w:abstractNumId w:val="13"/>
  </w:num>
  <w:num w:numId="17" w16cid:durableId="1688404203">
    <w:abstractNumId w:val="4"/>
  </w:num>
  <w:num w:numId="18" w16cid:durableId="901215136">
    <w:abstractNumId w:val="0"/>
  </w:num>
  <w:num w:numId="19" w16cid:durableId="649555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CE"/>
    <w:rsid w:val="00003724"/>
    <w:rsid w:val="000038EC"/>
    <w:rsid w:val="00005A83"/>
    <w:rsid w:val="00005D08"/>
    <w:rsid w:val="000065B0"/>
    <w:rsid w:val="00007DD7"/>
    <w:rsid w:val="00011EF7"/>
    <w:rsid w:val="000158D1"/>
    <w:rsid w:val="00017538"/>
    <w:rsid w:val="00024CE9"/>
    <w:rsid w:val="00031472"/>
    <w:rsid w:val="000403D7"/>
    <w:rsid w:val="00042EC5"/>
    <w:rsid w:val="00043E03"/>
    <w:rsid w:val="00045384"/>
    <w:rsid w:val="00054065"/>
    <w:rsid w:val="000554E6"/>
    <w:rsid w:val="00055737"/>
    <w:rsid w:val="00056AC6"/>
    <w:rsid w:val="000660C2"/>
    <w:rsid w:val="00066407"/>
    <w:rsid w:val="0007190B"/>
    <w:rsid w:val="000845C6"/>
    <w:rsid w:val="000914AA"/>
    <w:rsid w:val="0009341B"/>
    <w:rsid w:val="00097799"/>
    <w:rsid w:val="000A005D"/>
    <w:rsid w:val="000A148F"/>
    <w:rsid w:val="000A348C"/>
    <w:rsid w:val="000A4987"/>
    <w:rsid w:val="000A4CC4"/>
    <w:rsid w:val="000A709B"/>
    <w:rsid w:val="000B4A6E"/>
    <w:rsid w:val="000C3B6C"/>
    <w:rsid w:val="000C6E16"/>
    <w:rsid w:val="000C6EE0"/>
    <w:rsid w:val="000D11FD"/>
    <w:rsid w:val="000D1460"/>
    <w:rsid w:val="000D7093"/>
    <w:rsid w:val="000E0135"/>
    <w:rsid w:val="000E02C5"/>
    <w:rsid w:val="000E26A6"/>
    <w:rsid w:val="000E3205"/>
    <w:rsid w:val="000F271E"/>
    <w:rsid w:val="000F475F"/>
    <w:rsid w:val="000F5575"/>
    <w:rsid w:val="00100022"/>
    <w:rsid w:val="001064D6"/>
    <w:rsid w:val="001103BC"/>
    <w:rsid w:val="0011320A"/>
    <w:rsid w:val="00113BD7"/>
    <w:rsid w:val="00114924"/>
    <w:rsid w:val="00117B58"/>
    <w:rsid w:val="00123F69"/>
    <w:rsid w:val="00125BF6"/>
    <w:rsid w:val="00131124"/>
    <w:rsid w:val="00137DA4"/>
    <w:rsid w:val="00142C5E"/>
    <w:rsid w:val="00143377"/>
    <w:rsid w:val="0014475C"/>
    <w:rsid w:val="0015056D"/>
    <w:rsid w:val="00152D6F"/>
    <w:rsid w:val="00160D50"/>
    <w:rsid w:val="00163649"/>
    <w:rsid w:val="00170E6A"/>
    <w:rsid w:val="0017190C"/>
    <w:rsid w:val="00172DC0"/>
    <w:rsid w:val="00174B52"/>
    <w:rsid w:val="0017534F"/>
    <w:rsid w:val="0017681D"/>
    <w:rsid w:val="001806AD"/>
    <w:rsid w:val="00180FEE"/>
    <w:rsid w:val="0018439B"/>
    <w:rsid w:val="00185B34"/>
    <w:rsid w:val="00187428"/>
    <w:rsid w:val="001876EF"/>
    <w:rsid w:val="00190C4C"/>
    <w:rsid w:val="00193075"/>
    <w:rsid w:val="0019313F"/>
    <w:rsid w:val="001947C9"/>
    <w:rsid w:val="00194EF4"/>
    <w:rsid w:val="00195C2E"/>
    <w:rsid w:val="00196FE3"/>
    <w:rsid w:val="001A2601"/>
    <w:rsid w:val="001A2D8E"/>
    <w:rsid w:val="001A4229"/>
    <w:rsid w:val="001A4AD5"/>
    <w:rsid w:val="001A5AE2"/>
    <w:rsid w:val="001B2677"/>
    <w:rsid w:val="001B453B"/>
    <w:rsid w:val="001B56FC"/>
    <w:rsid w:val="001B5AE9"/>
    <w:rsid w:val="001C154D"/>
    <w:rsid w:val="001C25FE"/>
    <w:rsid w:val="001C4636"/>
    <w:rsid w:val="001C4762"/>
    <w:rsid w:val="001C4EB6"/>
    <w:rsid w:val="001C52D9"/>
    <w:rsid w:val="001C5702"/>
    <w:rsid w:val="001C57AD"/>
    <w:rsid w:val="001C61C0"/>
    <w:rsid w:val="001D51E4"/>
    <w:rsid w:val="001E08F4"/>
    <w:rsid w:val="001E2514"/>
    <w:rsid w:val="001E75B0"/>
    <w:rsid w:val="001E7F80"/>
    <w:rsid w:val="001F3EAF"/>
    <w:rsid w:val="001F43CB"/>
    <w:rsid w:val="001F77AC"/>
    <w:rsid w:val="001F7CE3"/>
    <w:rsid w:val="00201582"/>
    <w:rsid w:val="00201EB5"/>
    <w:rsid w:val="0020214D"/>
    <w:rsid w:val="00203229"/>
    <w:rsid w:val="002118DF"/>
    <w:rsid w:val="0021222A"/>
    <w:rsid w:val="00212457"/>
    <w:rsid w:val="00214117"/>
    <w:rsid w:val="002146FF"/>
    <w:rsid w:val="002156A1"/>
    <w:rsid w:val="0021637A"/>
    <w:rsid w:val="00217AE7"/>
    <w:rsid w:val="00222435"/>
    <w:rsid w:val="002224C5"/>
    <w:rsid w:val="00222A09"/>
    <w:rsid w:val="0022409F"/>
    <w:rsid w:val="00225306"/>
    <w:rsid w:val="0023226A"/>
    <w:rsid w:val="00233154"/>
    <w:rsid w:val="002343F0"/>
    <w:rsid w:val="002429E7"/>
    <w:rsid w:val="00246530"/>
    <w:rsid w:val="002500BF"/>
    <w:rsid w:val="0025054E"/>
    <w:rsid w:val="00251A49"/>
    <w:rsid w:val="0025411D"/>
    <w:rsid w:val="0025429B"/>
    <w:rsid w:val="00255AAB"/>
    <w:rsid w:val="0025780A"/>
    <w:rsid w:val="00261522"/>
    <w:rsid w:val="002624BB"/>
    <w:rsid w:val="002638FA"/>
    <w:rsid w:val="00267FF0"/>
    <w:rsid w:val="002717E8"/>
    <w:rsid w:val="00272665"/>
    <w:rsid w:val="00280484"/>
    <w:rsid w:val="0028212D"/>
    <w:rsid w:val="002865D9"/>
    <w:rsid w:val="00293CFA"/>
    <w:rsid w:val="00296647"/>
    <w:rsid w:val="002A1467"/>
    <w:rsid w:val="002B32C6"/>
    <w:rsid w:val="002B3C7F"/>
    <w:rsid w:val="002B3F54"/>
    <w:rsid w:val="002B4479"/>
    <w:rsid w:val="002B736F"/>
    <w:rsid w:val="002C0660"/>
    <w:rsid w:val="002C1372"/>
    <w:rsid w:val="002C1BB2"/>
    <w:rsid w:val="002C3C27"/>
    <w:rsid w:val="002C3F22"/>
    <w:rsid w:val="002C5AFB"/>
    <w:rsid w:val="002D0DAB"/>
    <w:rsid w:val="002D2A6E"/>
    <w:rsid w:val="002D3B1E"/>
    <w:rsid w:val="002D4A5B"/>
    <w:rsid w:val="002E5B6B"/>
    <w:rsid w:val="002E6A87"/>
    <w:rsid w:val="002F3CF9"/>
    <w:rsid w:val="002F44CE"/>
    <w:rsid w:val="002F4F45"/>
    <w:rsid w:val="002F5F50"/>
    <w:rsid w:val="002F7377"/>
    <w:rsid w:val="00302137"/>
    <w:rsid w:val="003037CE"/>
    <w:rsid w:val="00303C8F"/>
    <w:rsid w:val="00303F44"/>
    <w:rsid w:val="0030446C"/>
    <w:rsid w:val="00305FAE"/>
    <w:rsid w:val="00311667"/>
    <w:rsid w:val="0031453E"/>
    <w:rsid w:val="00316D9F"/>
    <w:rsid w:val="003206EB"/>
    <w:rsid w:val="00323533"/>
    <w:rsid w:val="00324C12"/>
    <w:rsid w:val="00325AB9"/>
    <w:rsid w:val="00332C51"/>
    <w:rsid w:val="0033383D"/>
    <w:rsid w:val="0033392E"/>
    <w:rsid w:val="003354AA"/>
    <w:rsid w:val="00340351"/>
    <w:rsid w:val="003404B6"/>
    <w:rsid w:val="00341414"/>
    <w:rsid w:val="00343AED"/>
    <w:rsid w:val="003454B7"/>
    <w:rsid w:val="0035165E"/>
    <w:rsid w:val="003518F4"/>
    <w:rsid w:val="003544CA"/>
    <w:rsid w:val="0035718C"/>
    <w:rsid w:val="00366C5D"/>
    <w:rsid w:val="00367E11"/>
    <w:rsid w:val="003706AB"/>
    <w:rsid w:val="003738FC"/>
    <w:rsid w:val="00373C54"/>
    <w:rsid w:val="0038408F"/>
    <w:rsid w:val="0039082F"/>
    <w:rsid w:val="00390DBE"/>
    <w:rsid w:val="00390FCE"/>
    <w:rsid w:val="00391223"/>
    <w:rsid w:val="00391740"/>
    <w:rsid w:val="003964CC"/>
    <w:rsid w:val="003A2B43"/>
    <w:rsid w:val="003A4925"/>
    <w:rsid w:val="003A547A"/>
    <w:rsid w:val="003A5E41"/>
    <w:rsid w:val="003B1689"/>
    <w:rsid w:val="003B1C88"/>
    <w:rsid w:val="003B2E31"/>
    <w:rsid w:val="003B35AE"/>
    <w:rsid w:val="003B7689"/>
    <w:rsid w:val="003C0433"/>
    <w:rsid w:val="003C4631"/>
    <w:rsid w:val="003C5539"/>
    <w:rsid w:val="003C6706"/>
    <w:rsid w:val="003C6FC3"/>
    <w:rsid w:val="003E5F57"/>
    <w:rsid w:val="003F2254"/>
    <w:rsid w:val="003F2F15"/>
    <w:rsid w:val="003F6034"/>
    <w:rsid w:val="003F6991"/>
    <w:rsid w:val="003F69FF"/>
    <w:rsid w:val="003F7CFA"/>
    <w:rsid w:val="00403D24"/>
    <w:rsid w:val="00406617"/>
    <w:rsid w:val="004103CE"/>
    <w:rsid w:val="004121B9"/>
    <w:rsid w:val="00414D0E"/>
    <w:rsid w:val="00417521"/>
    <w:rsid w:val="00417B7E"/>
    <w:rsid w:val="00420673"/>
    <w:rsid w:val="0042235D"/>
    <w:rsid w:val="004236AA"/>
    <w:rsid w:val="00425D17"/>
    <w:rsid w:val="004302B9"/>
    <w:rsid w:val="004347CF"/>
    <w:rsid w:val="00434F8C"/>
    <w:rsid w:val="00435500"/>
    <w:rsid w:val="00435E0D"/>
    <w:rsid w:val="004403C8"/>
    <w:rsid w:val="00442458"/>
    <w:rsid w:val="004464FC"/>
    <w:rsid w:val="004465AE"/>
    <w:rsid w:val="00446EEC"/>
    <w:rsid w:val="00450CAD"/>
    <w:rsid w:val="004564B0"/>
    <w:rsid w:val="00464CCC"/>
    <w:rsid w:val="00466C32"/>
    <w:rsid w:val="004706A1"/>
    <w:rsid w:val="00470733"/>
    <w:rsid w:val="00471945"/>
    <w:rsid w:val="00471E81"/>
    <w:rsid w:val="00471F36"/>
    <w:rsid w:val="004735C3"/>
    <w:rsid w:val="00474B5D"/>
    <w:rsid w:val="004803EE"/>
    <w:rsid w:val="00484C2F"/>
    <w:rsid w:val="0048780A"/>
    <w:rsid w:val="00487A0C"/>
    <w:rsid w:val="004965FC"/>
    <w:rsid w:val="004A6ADC"/>
    <w:rsid w:val="004A6E48"/>
    <w:rsid w:val="004B0128"/>
    <w:rsid w:val="004B0C56"/>
    <w:rsid w:val="004B1AD3"/>
    <w:rsid w:val="004B3474"/>
    <w:rsid w:val="004B681E"/>
    <w:rsid w:val="004B715A"/>
    <w:rsid w:val="004D0E82"/>
    <w:rsid w:val="004D10BC"/>
    <w:rsid w:val="004D2267"/>
    <w:rsid w:val="004D3186"/>
    <w:rsid w:val="004D37B6"/>
    <w:rsid w:val="004D4765"/>
    <w:rsid w:val="004E0C9F"/>
    <w:rsid w:val="004E25C8"/>
    <w:rsid w:val="004F03FC"/>
    <w:rsid w:val="004F5F38"/>
    <w:rsid w:val="005022E1"/>
    <w:rsid w:val="005033F8"/>
    <w:rsid w:val="00503D63"/>
    <w:rsid w:val="00506E30"/>
    <w:rsid w:val="00511077"/>
    <w:rsid w:val="00511433"/>
    <w:rsid w:val="00511D15"/>
    <w:rsid w:val="0051284F"/>
    <w:rsid w:val="00512BD8"/>
    <w:rsid w:val="00536E99"/>
    <w:rsid w:val="00537D55"/>
    <w:rsid w:val="00543E92"/>
    <w:rsid w:val="00556549"/>
    <w:rsid w:val="00556633"/>
    <w:rsid w:val="00557AA3"/>
    <w:rsid w:val="00562A09"/>
    <w:rsid w:val="0056339E"/>
    <w:rsid w:val="00564A10"/>
    <w:rsid w:val="005731E0"/>
    <w:rsid w:val="0058095C"/>
    <w:rsid w:val="00580DF8"/>
    <w:rsid w:val="00581E56"/>
    <w:rsid w:val="00583349"/>
    <w:rsid w:val="005833ED"/>
    <w:rsid w:val="00584543"/>
    <w:rsid w:val="00584A4B"/>
    <w:rsid w:val="00585053"/>
    <w:rsid w:val="0058692A"/>
    <w:rsid w:val="00587188"/>
    <w:rsid w:val="005A08E6"/>
    <w:rsid w:val="005A44A7"/>
    <w:rsid w:val="005A6ABB"/>
    <w:rsid w:val="005B38D4"/>
    <w:rsid w:val="005B539B"/>
    <w:rsid w:val="005C189E"/>
    <w:rsid w:val="005C19C7"/>
    <w:rsid w:val="005C38F9"/>
    <w:rsid w:val="005C5700"/>
    <w:rsid w:val="005C58D3"/>
    <w:rsid w:val="005C6E95"/>
    <w:rsid w:val="005D0A4C"/>
    <w:rsid w:val="005D12B1"/>
    <w:rsid w:val="005D41F3"/>
    <w:rsid w:val="005D5253"/>
    <w:rsid w:val="005E658A"/>
    <w:rsid w:val="005F0D28"/>
    <w:rsid w:val="005F2530"/>
    <w:rsid w:val="005F2774"/>
    <w:rsid w:val="005F4E8B"/>
    <w:rsid w:val="005F4F05"/>
    <w:rsid w:val="00600E8D"/>
    <w:rsid w:val="00601DC2"/>
    <w:rsid w:val="00605EAB"/>
    <w:rsid w:val="00607E49"/>
    <w:rsid w:val="00611F42"/>
    <w:rsid w:val="00613785"/>
    <w:rsid w:val="00613D54"/>
    <w:rsid w:val="00616238"/>
    <w:rsid w:val="00622591"/>
    <w:rsid w:val="00623FF4"/>
    <w:rsid w:val="006250E4"/>
    <w:rsid w:val="00626532"/>
    <w:rsid w:val="00627CE9"/>
    <w:rsid w:val="006330E3"/>
    <w:rsid w:val="006409CD"/>
    <w:rsid w:val="00641110"/>
    <w:rsid w:val="006459AE"/>
    <w:rsid w:val="00647D16"/>
    <w:rsid w:val="00652747"/>
    <w:rsid w:val="00655DB0"/>
    <w:rsid w:val="00663A31"/>
    <w:rsid w:val="00664EE3"/>
    <w:rsid w:val="006663E0"/>
    <w:rsid w:val="006676F4"/>
    <w:rsid w:val="00670456"/>
    <w:rsid w:val="006725A7"/>
    <w:rsid w:val="006728BA"/>
    <w:rsid w:val="006730C8"/>
    <w:rsid w:val="006732F9"/>
    <w:rsid w:val="006764E5"/>
    <w:rsid w:val="006810A2"/>
    <w:rsid w:val="00681BDB"/>
    <w:rsid w:val="0068492C"/>
    <w:rsid w:val="00685D03"/>
    <w:rsid w:val="00685FFA"/>
    <w:rsid w:val="00693A25"/>
    <w:rsid w:val="00695B28"/>
    <w:rsid w:val="0069758D"/>
    <w:rsid w:val="006A26F8"/>
    <w:rsid w:val="006A35EF"/>
    <w:rsid w:val="006A393F"/>
    <w:rsid w:val="006A467F"/>
    <w:rsid w:val="006A5085"/>
    <w:rsid w:val="006A54D5"/>
    <w:rsid w:val="006A55A5"/>
    <w:rsid w:val="006A7405"/>
    <w:rsid w:val="006B213D"/>
    <w:rsid w:val="006B3BF6"/>
    <w:rsid w:val="006B7E1E"/>
    <w:rsid w:val="006C0E39"/>
    <w:rsid w:val="006C598D"/>
    <w:rsid w:val="006C61B5"/>
    <w:rsid w:val="006D0879"/>
    <w:rsid w:val="006E241E"/>
    <w:rsid w:val="006E5762"/>
    <w:rsid w:val="006F00C6"/>
    <w:rsid w:val="006F0441"/>
    <w:rsid w:val="006F3837"/>
    <w:rsid w:val="006F532D"/>
    <w:rsid w:val="006F5F6B"/>
    <w:rsid w:val="006F728A"/>
    <w:rsid w:val="00700B5D"/>
    <w:rsid w:val="00701EC2"/>
    <w:rsid w:val="007024B1"/>
    <w:rsid w:val="00703FA5"/>
    <w:rsid w:val="007043B0"/>
    <w:rsid w:val="00704EFC"/>
    <w:rsid w:val="007051E8"/>
    <w:rsid w:val="0071225A"/>
    <w:rsid w:val="00726CE9"/>
    <w:rsid w:val="00732342"/>
    <w:rsid w:val="00734923"/>
    <w:rsid w:val="00737AC2"/>
    <w:rsid w:val="007411C9"/>
    <w:rsid w:val="007414F9"/>
    <w:rsid w:val="007449A8"/>
    <w:rsid w:val="0074521A"/>
    <w:rsid w:val="00745259"/>
    <w:rsid w:val="00750B8A"/>
    <w:rsid w:val="007536C7"/>
    <w:rsid w:val="007543EE"/>
    <w:rsid w:val="00754E3D"/>
    <w:rsid w:val="007558C7"/>
    <w:rsid w:val="00764B9F"/>
    <w:rsid w:val="00764FC3"/>
    <w:rsid w:val="00772FBE"/>
    <w:rsid w:val="00780FC4"/>
    <w:rsid w:val="0078347C"/>
    <w:rsid w:val="00792CFC"/>
    <w:rsid w:val="007A0BFC"/>
    <w:rsid w:val="007A0CCC"/>
    <w:rsid w:val="007A7EC5"/>
    <w:rsid w:val="007B4854"/>
    <w:rsid w:val="007B4A3A"/>
    <w:rsid w:val="007B622D"/>
    <w:rsid w:val="007B7FE8"/>
    <w:rsid w:val="007C0E8C"/>
    <w:rsid w:val="007C4870"/>
    <w:rsid w:val="007D3820"/>
    <w:rsid w:val="007D4287"/>
    <w:rsid w:val="007D5234"/>
    <w:rsid w:val="007E079F"/>
    <w:rsid w:val="007E2F37"/>
    <w:rsid w:val="007E3DB0"/>
    <w:rsid w:val="007F3CB1"/>
    <w:rsid w:val="007F40D7"/>
    <w:rsid w:val="007F6068"/>
    <w:rsid w:val="007F78A6"/>
    <w:rsid w:val="00802004"/>
    <w:rsid w:val="00806A6C"/>
    <w:rsid w:val="00806F25"/>
    <w:rsid w:val="008122DD"/>
    <w:rsid w:val="008130DB"/>
    <w:rsid w:val="008131D0"/>
    <w:rsid w:val="00816C17"/>
    <w:rsid w:val="00825545"/>
    <w:rsid w:val="00825826"/>
    <w:rsid w:val="00826456"/>
    <w:rsid w:val="008327CB"/>
    <w:rsid w:val="00832E15"/>
    <w:rsid w:val="00836273"/>
    <w:rsid w:val="0083644F"/>
    <w:rsid w:val="00843C3A"/>
    <w:rsid w:val="00844617"/>
    <w:rsid w:val="00846EC1"/>
    <w:rsid w:val="008504C9"/>
    <w:rsid w:val="0085051E"/>
    <w:rsid w:val="00860E30"/>
    <w:rsid w:val="00864938"/>
    <w:rsid w:val="00865634"/>
    <w:rsid w:val="008701BD"/>
    <w:rsid w:val="00870B9E"/>
    <w:rsid w:val="00876793"/>
    <w:rsid w:val="00877B10"/>
    <w:rsid w:val="00883870"/>
    <w:rsid w:val="00884F60"/>
    <w:rsid w:val="00885E2A"/>
    <w:rsid w:val="008A0A07"/>
    <w:rsid w:val="008A327D"/>
    <w:rsid w:val="008A37DC"/>
    <w:rsid w:val="008A66F5"/>
    <w:rsid w:val="008A6A1E"/>
    <w:rsid w:val="008B032B"/>
    <w:rsid w:val="008B117D"/>
    <w:rsid w:val="008B2C11"/>
    <w:rsid w:val="008B3900"/>
    <w:rsid w:val="008B3BA4"/>
    <w:rsid w:val="008C5374"/>
    <w:rsid w:val="008C58E3"/>
    <w:rsid w:val="008C6A04"/>
    <w:rsid w:val="008D152B"/>
    <w:rsid w:val="008D21E6"/>
    <w:rsid w:val="008D5F6A"/>
    <w:rsid w:val="008E1B45"/>
    <w:rsid w:val="008E1D65"/>
    <w:rsid w:val="008E3E38"/>
    <w:rsid w:val="008F349E"/>
    <w:rsid w:val="008F4800"/>
    <w:rsid w:val="008F4E58"/>
    <w:rsid w:val="008F7E6E"/>
    <w:rsid w:val="008F7EFF"/>
    <w:rsid w:val="00902394"/>
    <w:rsid w:val="00906602"/>
    <w:rsid w:val="00910BC9"/>
    <w:rsid w:val="00911638"/>
    <w:rsid w:val="009214F4"/>
    <w:rsid w:val="009260E0"/>
    <w:rsid w:val="00926B52"/>
    <w:rsid w:val="00927305"/>
    <w:rsid w:val="00927347"/>
    <w:rsid w:val="00931B71"/>
    <w:rsid w:val="00936677"/>
    <w:rsid w:val="009435CD"/>
    <w:rsid w:val="00943E46"/>
    <w:rsid w:val="0094428B"/>
    <w:rsid w:val="009473BB"/>
    <w:rsid w:val="0094772B"/>
    <w:rsid w:val="00954502"/>
    <w:rsid w:val="009605FC"/>
    <w:rsid w:val="0096201F"/>
    <w:rsid w:val="00963F92"/>
    <w:rsid w:val="00972050"/>
    <w:rsid w:val="00973BBD"/>
    <w:rsid w:val="00974606"/>
    <w:rsid w:val="00975C12"/>
    <w:rsid w:val="00975F48"/>
    <w:rsid w:val="00980EA5"/>
    <w:rsid w:val="00981487"/>
    <w:rsid w:val="0098319A"/>
    <w:rsid w:val="00984E3C"/>
    <w:rsid w:val="00986893"/>
    <w:rsid w:val="00987038"/>
    <w:rsid w:val="009870BA"/>
    <w:rsid w:val="00987CDB"/>
    <w:rsid w:val="00990353"/>
    <w:rsid w:val="0099041F"/>
    <w:rsid w:val="00996101"/>
    <w:rsid w:val="009971E6"/>
    <w:rsid w:val="009A06AB"/>
    <w:rsid w:val="009A2A9D"/>
    <w:rsid w:val="009A6D24"/>
    <w:rsid w:val="009B1F71"/>
    <w:rsid w:val="009B21FA"/>
    <w:rsid w:val="009B27C9"/>
    <w:rsid w:val="009B4428"/>
    <w:rsid w:val="009B462A"/>
    <w:rsid w:val="009B701A"/>
    <w:rsid w:val="009C0406"/>
    <w:rsid w:val="009C408D"/>
    <w:rsid w:val="009C43EA"/>
    <w:rsid w:val="009C5C40"/>
    <w:rsid w:val="009C7082"/>
    <w:rsid w:val="009D02AC"/>
    <w:rsid w:val="009D02B6"/>
    <w:rsid w:val="009D24F7"/>
    <w:rsid w:val="009E3850"/>
    <w:rsid w:val="009E7AEB"/>
    <w:rsid w:val="009F1CD1"/>
    <w:rsid w:val="009F41F4"/>
    <w:rsid w:val="009F487F"/>
    <w:rsid w:val="009F69C5"/>
    <w:rsid w:val="009F7A94"/>
    <w:rsid w:val="009F7CB6"/>
    <w:rsid w:val="00A00DE7"/>
    <w:rsid w:val="00A01D70"/>
    <w:rsid w:val="00A0409A"/>
    <w:rsid w:val="00A04859"/>
    <w:rsid w:val="00A11311"/>
    <w:rsid w:val="00A142DF"/>
    <w:rsid w:val="00A27271"/>
    <w:rsid w:val="00A33429"/>
    <w:rsid w:val="00A34C71"/>
    <w:rsid w:val="00A44E35"/>
    <w:rsid w:val="00A46123"/>
    <w:rsid w:val="00A54680"/>
    <w:rsid w:val="00A54C9C"/>
    <w:rsid w:val="00A566E7"/>
    <w:rsid w:val="00A57754"/>
    <w:rsid w:val="00A64CB5"/>
    <w:rsid w:val="00A67FCF"/>
    <w:rsid w:val="00A71881"/>
    <w:rsid w:val="00A73281"/>
    <w:rsid w:val="00A75002"/>
    <w:rsid w:val="00A7508B"/>
    <w:rsid w:val="00A75930"/>
    <w:rsid w:val="00A81630"/>
    <w:rsid w:val="00A81CEB"/>
    <w:rsid w:val="00A852D4"/>
    <w:rsid w:val="00A926C8"/>
    <w:rsid w:val="00A93163"/>
    <w:rsid w:val="00A94396"/>
    <w:rsid w:val="00AA473F"/>
    <w:rsid w:val="00AA6B48"/>
    <w:rsid w:val="00AB37A4"/>
    <w:rsid w:val="00AB5A6F"/>
    <w:rsid w:val="00AB78CC"/>
    <w:rsid w:val="00AC177D"/>
    <w:rsid w:val="00AC360C"/>
    <w:rsid w:val="00AC3A44"/>
    <w:rsid w:val="00AC3E3B"/>
    <w:rsid w:val="00AC548B"/>
    <w:rsid w:val="00AC6108"/>
    <w:rsid w:val="00AC65C9"/>
    <w:rsid w:val="00AC7DAC"/>
    <w:rsid w:val="00AD03C0"/>
    <w:rsid w:val="00AD2E6D"/>
    <w:rsid w:val="00AD523F"/>
    <w:rsid w:val="00AD53D3"/>
    <w:rsid w:val="00AD760E"/>
    <w:rsid w:val="00AE0770"/>
    <w:rsid w:val="00AE1562"/>
    <w:rsid w:val="00AE36C9"/>
    <w:rsid w:val="00AE45F4"/>
    <w:rsid w:val="00AF2785"/>
    <w:rsid w:val="00AF3C3F"/>
    <w:rsid w:val="00AF51FA"/>
    <w:rsid w:val="00AF7127"/>
    <w:rsid w:val="00AF77F0"/>
    <w:rsid w:val="00B01E53"/>
    <w:rsid w:val="00B03E52"/>
    <w:rsid w:val="00B1279F"/>
    <w:rsid w:val="00B130F1"/>
    <w:rsid w:val="00B16EC4"/>
    <w:rsid w:val="00B22961"/>
    <w:rsid w:val="00B35041"/>
    <w:rsid w:val="00B3574F"/>
    <w:rsid w:val="00B3607C"/>
    <w:rsid w:val="00B3611B"/>
    <w:rsid w:val="00B3668C"/>
    <w:rsid w:val="00B37CED"/>
    <w:rsid w:val="00B461BC"/>
    <w:rsid w:val="00B47149"/>
    <w:rsid w:val="00B53585"/>
    <w:rsid w:val="00B53F77"/>
    <w:rsid w:val="00B55FCF"/>
    <w:rsid w:val="00B6469C"/>
    <w:rsid w:val="00B665F1"/>
    <w:rsid w:val="00B676BB"/>
    <w:rsid w:val="00B67835"/>
    <w:rsid w:val="00B73538"/>
    <w:rsid w:val="00B7739A"/>
    <w:rsid w:val="00B80C01"/>
    <w:rsid w:val="00B82DEB"/>
    <w:rsid w:val="00B83339"/>
    <w:rsid w:val="00B83EF5"/>
    <w:rsid w:val="00B87540"/>
    <w:rsid w:val="00B877FC"/>
    <w:rsid w:val="00B92A3B"/>
    <w:rsid w:val="00B94C3D"/>
    <w:rsid w:val="00B94E40"/>
    <w:rsid w:val="00BA1450"/>
    <w:rsid w:val="00BA252E"/>
    <w:rsid w:val="00BA3D2E"/>
    <w:rsid w:val="00BA5304"/>
    <w:rsid w:val="00BA655F"/>
    <w:rsid w:val="00BA6732"/>
    <w:rsid w:val="00BB1C0F"/>
    <w:rsid w:val="00BB210F"/>
    <w:rsid w:val="00BB3736"/>
    <w:rsid w:val="00BB5988"/>
    <w:rsid w:val="00BB648A"/>
    <w:rsid w:val="00BB657A"/>
    <w:rsid w:val="00BB6B5B"/>
    <w:rsid w:val="00BC011A"/>
    <w:rsid w:val="00BC264F"/>
    <w:rsid w:val="00BC2EF1"/>
    <w:rsid w:val="00BC5985"/>
    <w:rsid w:val="00BD0CCF"/>
    <w:rsid w:val="00BD17AF"/>
    <w:rsid w:val="00BD31DF"/>
    <w:rsid w:val="00BD354F"/>
    <w:rsid w:val="00BD3DB1"/>
    <w:rsid w:val="00BD731B"/>
    <w:rsid w:val="00BE000A"/>
    <w:rsid w:val="00BE11D6"/>
    <w:rsid w:val="00BE16C2"/>
    <w:rsid w:val="00BE200D"/>
    <w:rsid w:val="00BE30C8"/>
    <w:rsid w:val="00BE399A"/>
    <w:rsid w:val="00BE4433"/>
    <w:rsid w:val="00BF1854"/>
    <w:rsid w:val="00BF560A"/>
    <w:rsid w:val="00BF5CA9"/>
    <w:rsid w:val="00C02FE6"/>
    <w:rsid w:val="00C06330"/>
    <w:rsid w:val="00C0691B"/>
    <w:rsid w:val="00C07659"/>
    <w:rsid w:val="00C076B3"/>
    <w:rsid w:val="00C10816"/>
    <w:rsid w:val="00C135E0"/>
    <w:rsid w:val="00C13C60"/>
    <w:rsid w:val="00C16A1B"/>
    <w:rsid w:val="00C16BF6"/>
    <w:rsid w:val="00C17275"/>
    <w:rsid w:val="00C21427"/>
    <w:rsid w:val="00C242FA"/>
    <w:rsid w:val="00C2679E"/>
    <w:rsid w:val="00C3040F"/>
    <w:rsid w:val="00C319FF"/>
    <w:rsid w:val="00C31D7D"/>
    <w:rsid w:val="00C33727"/>
    <w:rsid w:val="00C35567"/>
    <w:rsid w:val="00C420C1"/>
    <w:rsid w:val="00C42BBD"/>
    <w:rsid w:val="00C4333E"/>
    <w:rsid w:val="00C452B2"/>
    <w:rsid w:val="00C470D7"/>
    <w:rsid w:val="00C54820"/>
    <w:rsid w:val="00C57A7F"/>
    <w:rsid w:val="00C60B7B"/>
    <w:rsid w:val="00C617F0"/>
    <w:rsid w:val="00C62933"/>
    <w:rsid w:val="00C64BC0"/>
    <w:rsid w:val="00C70BCC"/>
    <w:rsid w:val="00C728DB"/>
    <w:rsid w:val="00C73D38"/>
    <w:rsid w:val="00C73F38"/>
    <w:rsid w:val="00C841FE"/>
    <w:rsid w:val="00C85C48"/>
    <w:rsid w:val="00C864EB"/>
    <w:rsid w:val="00C874CB"/>
    <w:rsid w:val="00C91A00"/>
    <w:rsid w:val="00C9623B"/>
    <w:rsid w:val="00C9689B"/>
    <w:rsid w:val="00CA0C10"/>
    <w:rsid w:val="00CA0DAC"/>
    <w:rsid w:val="00CA122A"/>
    <w:rsid w:val="00CA3E46"/>
    <w:rsid w:val="00CA43DA"/>
    <w:rsid w:val="00CA5072"/>
    <w:rsid w:val="00CA7E9D"/>
    <w:rsid w:val="00CB0511"/>
    <w:rsid w:val="00CB1CDA"/>
    <w:rsid w:val="00CB7651"/>
    <w:rsid w:val="00CC39CA"/>
    <w:rsid w:val="00CC3DC8"/>
    <w:rsid w:val="00CC4A50"/>
    <w:rsid w:val="00CD6797"/>
    <w:rsid w:val="00CE5D87"/>
    <w:rsid w:val="00CF13BB"/>
    <w:rsid w:val="00CF1ACF"/>
    <w:rsid w:val="00CF1F75"/>
    <w:rsid w:val="00D001B2"/>
    <w:rsid w:val="00D03150"/>
    <w:rsid w:val="00D032FA"/>
    <w:rsid w:val="00D047E5"/>
    <w:rsid w:val="00D07FBE"/>
    <w:rsid w:val="00D17569"/>
    <w:rsid w:val="00D216B2"/>
    <w:rsid w:val="00D22BEB"/>
    <w:rsid w:val="00D23D2E"/>
    <w:rsid w:val="00D254EB"/>
    <w:rsid w:val="00D26129"/>
    <w:rsid w:val="00D30C4C"/>
    <w:rsid w:val="00D33127"/>
    <w:rsid w:val="00D35B90"/>
    <w:rsid w:val="00D36883"/>
    <w:rsid w:val="00D37791"/>
    <w:rsid w:val="00D37E13"/>
    <w:rsid w:val="00D40800"/>
    <w:rsid w:val="00D45EAC"/>
    <w:rsid w:val="00D46B05"/>
    <w:rsid w:val="00D50157"/>
    <w:rsid w:val="00D50280"/>
    <w:rsid w:val="00D50875"/>
    <w:rsid w:val="00D51A01"/>
    <w:rsid w:val="00D6047F"/>
    <w:rsid w:val="00D64054"/>
    <w:rsid w:val="00D64FA5"/>
    <w:rsid w:val="00D65ECE"/>
    <w:rsid w:val="00D72696"/>
    <w:rsid w:val="00D74973"/>
    <w:rsid w:val="00D80823"/>
    <w:rsid w:val="00D80E7A"/>
    <w:rsid w:val="00D8501C"/>
    <w:rsid w:val="00D85113"/>
    <w:rsid w:val="00D87E9D"/>
    <w:rsid w:val="00D94BA7"/>
    <w:rsid w:val="00DA00FC"/>
    <w:rsid w:val="00DA6916"/>
    <w:rsid w:val="00DB1B86"/>
    <w:rsid w:val="00DB279F"/>
    <w:rsid w:val="00DB2CB1"/>
    <w:rsid w:val="00DB3B5F"/>
    <w:rsid w:val="00DB4F19"/>
    <w:rsid w:val="00DC2004"/>
    <w:rsid w:val="00DC26AB"/>
    <w:rsid w:val="00DC2D82"/>
    <w:rsid w:val="00DC33BF"/>
    <w:rsid w:val="00DC7C6D"/>
    <w:rsid w:val="00DD0FCB"/>
    <w:rsid w:val="00DD118B"/>
    <w:rsid w:val="00DD269A"/>
    <w:rsid w:val="00DD4BB0"/>
    <w:rsid w:val="00DD5521"/>
    <w:rsid w:val="00DD6024"/>
    <w:rsid w:val="00DD63AC"/>
    <w:rsid w:val="00DD7119"/>
    <w:rsid w:val="00DE2B6F"/>
    <w:rsid w:val="00DF3B31"/>
    <w:rsid w:val="00DF5780"/>
    <w:rsid w:val="00DF71B6"/>
    <w:rsid w:val="00E00464"/>
    <w:rsid w:val="00E06B86"/>
    <w:rsid w:val="00E10F68"/>
    <w:rsid w:val="00E1101F"/>
    <w:rsid w:val="00E11A7F"/>
    <w:rsid w:val="00E13A26"/>
    <w:rsid w:val="00E1513C"/>
    <w:rsid w:val="00E16515"/>
    <w:rsid w:val="00E16AEB"/>
    <w:rsid w:val="00E17547"/>
    <w:rsid w:val="00E2112C"/>
    <w:rsid w:val="00E2165C"/>
    <w:rsid w:val="00E2333A"/>
    <w:rsid w:val="00E248FA"/>
    <w:rsid w:val="00E30174"/>
    <w:rsid w:val="00E327BA"/>
    <w:rsid w:val="00E33398"/>
    <w:rsid w:val="00E40AF7"/>
    <w:rsid w:val="00E43120"/>
    <w:rsid w:val="00E50018"/>
    <w:rsid w:val="00E61D13"/>
    <w:rsid w:val="00E62F3C"/>
    <w:rsid w:val="00E65D4D"/>
    <w:rsid w:val="00E66532"/>
    <w:rsid w:val="00E66716"/>
    <w:rsid w:val="00E70CEA"/>
    <w:rsid w:val="00E75D59"/>
    <w:rsid w:val="00E81540"/>
    <w:rsid w:val="00E818A8"/>
    <w:rsid w:val="00E82F2C"/>
    <w:rsid w:val="00E83D0A"/>
    <w:rsid w:val="00E84C3A"/>
    <w:rsid w:val="00E8594F"/>
    <w:rsid w:val="00E85C6B"/>
    <w:rsid w:val="00E9111D"/>
    <w:rsid w:val="00E925A6"/>
    <w:rsid w:val="00E92F52"/>
    <w:rsid w:val="00E95E40"/>
    <w:rsid w:val="00EA1480"/>
    <w:rsid w:val="00EC2DD1"/>
    <w:rsid w:val="00EC3253"/>
    <w:rsid w:val="00EC4B59"/>
    <w:rsid w:val="00EC4DCA"/>
    <w:rsid w:val="00EC766C"/>
    <w:rsid w:val="00ED5494"/>
    <w:rsid w:val="00ED5B94"/>
    <w:rsid w:val="00ED7E1A"/>
    <w:rsid w:val="00EE14AC"/>
    <w:rsid w:val="00EE1C2F"/>
    <w:rsid w:val="00EF7F84"/>
    <w:rsid w:val="00F002A2"/>
    <w:rsid w:val="00F022C1"/>
    <w:rsid w:val="00F02D9F"/>
    <w:rsid w:val="00F06DDA"/>
    <w:rsid w:val="00F1170F"/>
    <w:rsid w:val="00F11C30"/>
    <w:rsid w:val="00F12D68"/>
    <w:rsid w:val="00F159D3"/>
    <w:rsid w:val="00F1674E"/>
    <w:rsid w:val="00F20DD4"/>
    <w:rsid w:val="00F21A57"/>
    <w:rsid w:val="00F241CB"/>
    <w:rsid w:val="00F27FD9"/>
    <w:rsid w:val="00F30337"/>
    <w:rsid w:val="00F33B63"/>
    <w:rsid w:val="00F34402"/>
    <w:rsid w:val="00F34482"/>
    <w:rsid w:val="00F431B8"/>
    <w:rsid w:val="00F435DF"/>
    <w:rsid w:val="00F437FC"/>
    <w:rsid w:val="00F4482B"/>
    <w:rsid w:val="00F4533E"/>
    <w:rsid w:val="00F52944"/>
    <w:rsid w:val="00F618D0"/>
    <w:rsid w:val="00F61A8C"/>
    <w:rsid w:val="00F61FD5"/>
    <w:rsid w:val="00F64073"/>
    <w:rsid w:val="00F64559"/>
    <w:rsid w:val="00F64DA0"/>
    <w:rsid w:val="00F66B0D"/>
    <w:rsid w:val="00F67295"/>
    <w:rsid w:val="00F73058"/>
    <w:rsid w:val="00F732E2"/>
    <w:rsid w:val="00F76568"/>
    <w:rsid w:val="00F76C7F"/>
    <w:rsid w:val="00F77A7A"/>
    <w:rsid w:val="00F80C38"/>
    <w:rsid w:val="00F80F32"/>
    <w:rsid w:val="00F857C4"/>
    <w:rsid w:val="00F86294"/>
    <w:rsid w:val="00F90392"/>
    <w:rsid w:val="00F90D71"/>
    <w:rsid w:val="00F910F3"/>
    <w:rsid w:val="00F934F6"/>
    <w:rsid w:val="00F95EBD"/>
    <w:rsid w:val="00FA02CE"/>
    <w:rsid w:val="00FA1EB1"/>
    <w:rsid w:val="00FA7563"/>
    <w:rsid w:val="00FB0225"/>
    <w:rsid w:val="00FB0E4A"/>
    <w:rsid w:val="00FB2666"/>
    <w:rsid w:val="00FB4C56"/>
    <w:rsid w:val="00FB7FF7"/>
    <w:rsid w:val="00FC5964"/>
    <w:rsid w:val="00FD11DC"/>
    <w:rsid w:val="00FD21E6"/>
    <w:rsid w:val="00FD2D6E"/>
    <w:rsid w:val="00FD73F5"/>
    <w:rsid w:val="00FE26A2"/>
    <w:rsid w:val="00FE35CF"/>
    <w:rsid w:val="00FE38AA"/>
    <w:rsid w:val="00FE41BF"/>
    <w:rsid w:val="00FE6B6E"/>
    <w:rsid w:val="00FF06D9"/>
    <w:rsid w:val="00FF0E80"/>
    <w:rsid w:val="00FF493B"/>
    <w:rsid w:val="00FF4962"/>
    <w:rsid w:val="00FF7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A5A5"/>
  <w15:chartTrackingRefBased/>
  <w15:docId w15:val="{823D9C1E-2C1B-49C1-8457-0115627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D0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C6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A4C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2F4F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222A"/>
    <w:rPr>
      <w:color w:val="0000FF"/>
      <w:u w:val="single"/>
    </w:rPr>
  </w:style>
  <w:style w:type="paragraph" w:styleId="Paragraphedeliste">
    <w:name w:val="List Paragraph"/>
    <w:basedOn w:val="Normal"/>
    <w:uiPriority w:val="34"/>
    <w:qFormat/>
    <w:rsid w:val="00C10816"/>
    <w:pPr>
      <w:spacing w:after="0" w:line="240" w:lineRule="auto"/>
      <w:ind w:left="720"/>
      <w:contextualSpacing/>
    </w:pPr>
    <w:rPr>
      <w:rFonts w:ascii="Times New Roman" w:eastAsia="Times New Roman" w:hAnsi="Times New Roman" w:cs="Times New Roman"/>
      <w:sz w:val="24"/>
      <w:szCs w:val="24"/>
      <w:lang w:eastAsia="fr-FR"/>
    </w:rPr>
  </w:style>
  <w:style w:type="paragraph" w:styleId="Bibliographie">
    <w:name w:val="Bibliography"/>
    <w:basedOn w:val="Normal"/>
    <w:next w:val="Normal"/>
    <w:uiPriority w:val="37"/>
    <w:unhideWhenUsed/>
    <w:rsid w:val="009605FC"/>
    <w:pPr>
      <w:tabs>
        <w:tab w:val="left" w:pos="384"/>
      </w:tabs>
      <w:spacing w:after="240" w:line="240" w:lineRule="auto"/>
      <w:ind w:left="384" w:hanging="384"/>
    </w:pPr>
  </w:style>
  <w:style w:type="paragraph" w:styleId="Textedebulles">
    <w:name w:val="Balloon Text"/>
    <w:basedOn w:val="Normal"/>
    <w:link w:val="TextedebullesCar"/>
    <w:uiPriority w:val="99"/>
    <w:semiHidden/>
    <w:unhideWhenUsed/>
    <w:rsid w:val="00764B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4B9F"/>
    <w:rPr>
      <w:rFonts w:ascii="Segoe UI" w:hAnsi="Segoe UI" w:cs="Segoe UI"/>
      <w:sz w:val="18"/>
      <w:szCs w:val="18"/>
    </w:rPr>
  </w:style>
  <w:style w:type="character" w:customStyle="1" w:styleId="acopre">
    <w:name w:val="acopre"/>
    <w:basedOn w:val="Policepardfaut"/>
    <w:rsid w:val="00CB7651"/>
  </w:style>
  <w:style w:type="character" w:styleId="Accentuation">
    <w:name w:val="Emphasis"/>
    <w:basedOn w:val="Policepardfaut"/>
    <w:uiPriority w:val="20"/>
    <w:qFormat/>
    <w:rsid w:val="00CB7651"/>
    <w:rPr>
      <w:i/>
      <w:iCs/>
    </w:rPr>
  </w:style>
  <w:style w:type="paragraph" w:styleId="En-tte">
    <w:name w:val="header"/>
    <w:basedOn w:val="Normal"/>
    <w:link w:val="En-tteCar"/>
    <w:uiPriority w:val="99"/>
    <w:unhideWhenUsed/>
    <w:rsid w:val="007024B1"/>
    <w:pPr>
      <w:tabs>
        <w:tab w:val="center" w:pos="4536"/>
        <w:tab w:val="right" w:pos="9072"/>
      </w:tabs>
      <w:spacing w:after="0" w:line="240" w:lineRule="auto"/>
    </w:pPr>
  </w:style>
  <w:style w:type="character" w:customStyle="1" w:styleId="En-tteCar">
    <w:name w:val="En-tête Car"/>
    <w:basedOn w:val="Policepardfaut"/>
    <w:link w:val="En-tte"/>
    <w:uiPriority w:val="99"/>
    <w:rsid w:val="007024B1"/>
  </w:style>
  <w:style w:type="paragraph" w:styleId="Pieddepage">
    <w:name w:val="footer"/>
    <w:basedOn w:val="Normal"/>
    <w:link w:val="PieddepageCar"/>
    <w:uiPriority w:val="99"/>
    <w:unhideWhenUsed/>
    <w:rsid w:val="00702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4B1"/>
  </w:style>
  <w:style w:type="paragraph" w:customStyle="1" w:styleId="Standard">
    <w:name w:val="Standard"/>
    <w:uiPriority w:val="99"/>
    <w:rsid w:val="0068492C"/>
    <w:pPr>
      <w:tabs>
        <w:tab w:val="left" w:pos="708"/>
      </w:tabs>
      <w:suppressAutoHyphens/>
      <w:spacing w:after="200" w:line="276" w:lineRule="auto"/>
    </w:pPr>
    <w:rPr>
      <w:rFonts w:ascii="Cambria" w:eastAsia="Times New Roman" w:hAnsi="Cambria" w:cs="Cambria"/>
      <w:color w:val="000000"/>
      <w:sz w:val="24"/>
      <w:szCs w:val="24"/>
      <w:lang w:eastAsia="fr-FR"/>
    </w:rPr>
  </w:style>
  <w:style w:type="character" w:customStyle="1" w:styleId="authors-list-item">
    <w:name w:val="authors-list-item"/>
    <w:basedOn w:val="Policepardfaut"/>
    <w:rsid w:val="0068492C"/>
  </w:style>
  <w:style w:type="character" w:styleId="Mentionnonrsolue">
    <w:name w:val="Unresolved Mention"/>
    <w:basedOn w:val="Policepardfaut"/>
    <w:uiPriority w:val="99"/>
    <w:semiHidden/>
    <w:unhideWhenUsed/>
    <w:rsid w:val="006A393F"/>
    <w:rPr>
      <w:color w:val="605E5C"/>
      <w:shd w:val="clear" w:color="auto" w:fill="E1DFDD"/>
    </w:rPr>
  </w:style>
  <w:style w:type="character" w:customStyle="1" w:styleId="Titre4Car">
    <w:name w:val="Titre 4 Car"/>
    <w:basedOn w:val="Policepardfaut"/>
    <w:link w:val="Titre4"/>
    <w:uiPriority w:val="9"/>
    <w:rsid w:val="002F4F45"/>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F4F45"/>
    <w:rPr>
      <w:b/>
      <w:bCs/>
    </w:rPr>
  </w:style>
  <w:style w:type="character" w:styleId="Marquedecommentaire">
    <w:name w:val="annotation reference"/>
    <w:basedOn w:val="Policepardfaut"/>
    <w:uiPriority w:val="99"/>
    <w:semiHidden/>
    <w:unhideWhenUsed/>
    <w:rsid w:val="00AC177D"/>
    <w:rPr>
      <w:sz w:val="16"/>
      <w:szCs w:val="16"/>
    </w:rPr>
  </w:style>
  <w:style w:type="paragraph" w:styleId="Commentaire">
    <w:name w:val="annotation text"/>
    <w:basedOn w:val="Normal"/>
    <w:link w:val="CommentaireCar"/>
    <w:uiPriority w:val="99"/>
    <w:semiHidden/>
    <w:unhideWhenUsed/>
    <w:rsid w:val="00AC177D"/>
    <w:pPr>
      <w:spacing w:line="240" w:lineRule="auto"/>
    </w:pPr>
    <w:rPr>
      <w:sz w:val="20"/>
      <w:szCs w:val="20"/>
    </w:rPr>
  </w:style>
  <w:style w:type="character" w:customStyle="1" w:styleId="CommentaireCar">
    <w:name w:val="Commentaire Car"/>
    <w:basedOn w:val="Policepardfaut"/>
    <w:link w:val="Commentaire"/>
    <w:uiPriority w:val="99"/>
    <w:semiHidden/>
    <w:rsid w:val="00AC177D"/>
    <w:rPr>
      <w:sz w:val="20"/>
      <w:szCs w:val="20"/>
    </w:rPr>
  </w:style>
  <w:style w:type="paragraph" w:styleId="Objetducommentaire">
    <w:name w:val="annotation subject"/>
    <w:basedOn w:val="Commentaire"/>
    <w:next w:val="Commentaire"/>
    <w:link w:val="ObjetducommentaireCar"/>
    <w:uiPriority w:val="99"/>
    <w:semiHidden/>
    <w:unhideWhenUsed/>
    <w:rsid w:val="00AC177D"/>
    <w:rPr>
      <w:b/>
      <w:bCs/>
    </w:rPr>
  </w:style>
  <w:style w:type="character" w:customStyle="1" w:styleId="ObjetducommentaireCar">
    <w:name w:val="Objet du commentaire Car"/>
    <w:basedOn w:val="CommentaireCar"/>
    <w:link w:val="Objetducommentaire"/>
    <w:uiPriority w:val="99"/>
    <w:semiHidden/>
    <w:rsid w:val="00AC177D"/>
    <w:rPr>
      <w:b/>
      <w:bCs/>
      <w:sz w:val="20"/>
      <w:szCs w:val="20"/>
    </w:rPr>
  </w:style>
  <w:style w:type="paragraph" w:styleId="Rvision">
    <w:name w:val="Revision"/>
    <w:hidden/>
    <w:uiPriority w:val="99"/>
    <w:semiHidden/>
    <w:rsid w:val="00C33727"/>
    <w:pPr>
      <w:spacing w:after="0" w:line="240" w:lineRule="auto"/>
    </w:pPr>
  </w:style>
  <w:style w:type="character" w:styleId="Lienhypertextesuivivisit">
    <w:name w:val="FollowedHyperlink"/>
    <w:basedOn w:val="Policepardfaut"/>
    <w:uiPriority w:val="99"/>
    <w:semiHidden/>
    <w:unhideWhenUsed/>
    <w:rsid w:val="003354AA"/>
    <w:rPr>
      <w:color w:val="954F72" w:themeColor="followedHyperlink"/>
      <w:u w:val="single"/>
    </w:rPr>
  </w:style>
  <w:style w:type="character" w:customStyle="1" w:styleId="Titre3Car">
    <w:name w:val="Titre 3 Car"/>
    <w:basedOn w:val="Policepardfaut"/>
    <w:link w:val="Titre3"/>
    <w:uiPriority w:val="9"/>
    <w:semiHidden/>
    <w:rsid w:val="000A4CC4"/>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3E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4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6C61B5"/>
    <w:rPr>
      <w:rFonts w:asciiTheme="majorHAnsi" w:eastAsiaTheme="majorEastAsia" w:hAnsiTheme="majorHAnsi" w:cstheme="majorBidi"/>
      <w:color w:val="2F5496" w:themeColor="accent1" w:themeShade="BF"/>
      <w:sz w:val="26"/>
      <w:szCs w:val="26"/>
    </w:rPr>
  </w:style>
  <w:style w:type="character" w:customStyle="1" w:styleId="textsquelette">
    <w:name w:val="textsquelette"/>
    <w:basedOn w:val="Policepardfaut"/>
    <w:rsid w:val="002118DF"/>
  </w:style>
  <w:style w:type="character" w:customStyle="1" w:styleId="markedcontent">
    <w:name w:val="markedcontent"/>
    <w:basedOn w:val="Policepardfaut"/>
    <w:rsid w:val="006B3BF6"/>
  </w:style>
  <w:style w:type="character" w:customStyle="1" w:styleId="hgkelc">
    <w:name w:val="hgkelc"/>
    <w:basedOn w:val="Policepardfaut"/>
    <w:rsid w:val="008131D0"/>
  </w:style>
  <w:style w:type="character" w:customStyle="1" w:styleId="Titre1Car">
    <w:name w:val="Titre 1 Car"/>
    <w:basedOn w:val="Policepardfaut"/>
    <w:link w:val="Titre1"/>
    <w:uiPriority w:val="9"/>
    <w:rsid w:val="002D0DAB"/>
    <w:rPr>
      <w:rFonts w:asciiTheme="majorHAnsi" w:eastAsiaTheme="majorEastAsia" w:hAnsiTheme="majorHAnsi" w:cstheme="majorBidi"/>
      <w:color w:val="2F5496" w:themeColor="accent1" w:themeShade="BF"/>
      <w:sz w:val="32"/>
      <w:szCs w:val="32"/>
    </w:rPr>
  </w:style>
  <w:style w:type="character" w:customStyle="1" w:styleId="st">
    <w:name w:val="st"/>
    <w:basedOn w:val="Policepardfaut"/>
    <w:rsid w:val="00011EF7"/>
  </w:style>
  <w:style w:type="character" w:styleId="Textedelespacerserv">
    <w:name w:val="Placeholder Text"/>
    <w:basedOn w:val="Policepardfaut"/>
    <w:uiPriority w:val="99"/>
    <w:semiHidden/>
    <w:rsid w:val="00AB78CC"/>
    <w:rPr>
      <w:color w:val="808080"/>
    </w:rPr>
  </w:style>
  <w:style w:type="character" w:customStyle="1" w:styleId="docsum-journal-citation">
    <w:name w:val="docsum-journal-citation"/>
    <w:basedOn w:val="Policepardfaut"/>
    <w:rsid w:val="00D51A01"/>
  </w:style>
  <w:style w:type="character" w:customStyle="1" w:styleId="textenormal">
    <w:name w:val="textenormal"/>
    <w:basedOn w:val="Policepardfaut"/>
    <w:rsid w:val="009C43EA"/>
  </w:style>
  <w:style w:type="character" w:customStyle="1" w:styleId="author">
    <w:name w:val="author"/>
    <w:basedOn w:val="Policepardfaut"/>
    <w:rsid w:val="00F61A8C"/>
  </w:style>
  <w:style w:type="character" w:customStyle="1" w:styleId="pubyear">
    <w:name w:val="pubyear"/>
    <w:basedOn w:val="Policepardfaut"/>
    <w:rsid w:val="00F61A8C"/>
  </w:style>
  <w:style w:type="character" w:customStyle="1" w:styleId="booktitle">
    <w:name w:val="booktitle"/>
    <w:basedOn w:val="Policepardfaut"/>
    <w:rsid w:val="00F61A8C"/>
  </w:style>
  <w:style w:type="character" w:customStyle="1" w:styleId="publisherlocation">
    <w:name w:val="publisherlocation"/>
    <w:basedOn w:val="Policepardfaut"/>
    <w:rsid w:val="00F6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477">
      <w:bodyDiv w:val="1"/>
      <w:marLeft w:val="0"/>
      <w:marRight w:val="0"/>
      <w:marTop w:val="0"/>
      <w:marBottom w:val="0"/>
      <w:divBdr>
        <w:top w:val="none" w:sz="0" w:space="0" w:color="auto"/>
        <w:left w:val="none" w:sz="0" w:space="0" w:color="auto"/>
        <w:bottom w:val="none" w:sz="0" w:space="0" w:color="auto"/>
        <w:right w:val="none" w:sz="0" w:space="0" w:color="auto"/>
      </w:divBdr>
    </w:div>
    <w:div w:id="61106679">
      <w:bodyDiv w:val="1"/>
      <w:marLeft w:val="0"/>
      <w:marRight w:val="0"/>
      <w:marTop w:val="0"/>
      <w:marBottom w:val="0"/>
      <w:divBdr>
        <w:top w:val="none" w:sz="0" w:space="0" w:color="auto"/>
        <w:left w:val="none" w:sz="0" w:space="0" w:color="auto"/>
        <w:bottom w:val="none" w:sz="0" w:space="0" w:color="auto"/>
        <w:right w:val="none" w:sz="0" w:space="0" w:color="auto"/>
      </w:divBdr>
    </w:div>
    <w:div w:id="82335871">
      <w:bodyDiv w:val="1"/>
      <w:marLeft w:val="0"/>
      <w:marRight w:val="0"/>
      <w:marTop w:val="0"/>
      <w:marBottom w:val="0"/>
      <w:divBdr>
        <w:top w:val="none" w:sz="0" w:space="0" w:color="auto"/>
        <w:left w:val="none" w:sz="0" w:space="0" w:color="auto"/>
        <w:bottom w:val="none" w:sz="0" w:space="0" w:color="auto"/>
        <w:right w:val="none" w:sz="0" w:space="0" w:color="auto"/>
      </w:divBdr>
    </w:div>
    <w:div w:id="86123791">
      <w:bodyDiv w:val="1"/>
      <w:marLeft w:val="0"/>
      <w:marRight w:val="0"/>
      <w:marTop w:val="0"/>
      <w:marBottom w:val="0"/>
      <w:divBdr>
        <w:top w:val="none" w:sz="0" w:space="0" w:color="auto"/>
        <w:left w:val="none" w:sz="0" w:space="0" w:color="auto"/>
        <w:bottom w:val="none" w:sz="0" w:space="0" w:color="auto"/>
        <w:right w:val="none" w:sz="0" w:space="0" w:color="auto"/>
      </w:divBdr>
    </w:div>
    <w:div w:id="118188391">
      <w:bodyDiv w:val="1"/>
      <w:marLeft w:val="0"/>
      <w:marRight w:val="0"/>
      <w:marTop w:val="0"/>
      <w:marBottom w:val="0"/>
      <w:divBdr>
        <w:top w:val="none" w:sz="0" w:space="0" w:color="auto"/>
        <w:left w:val="none" w:sz="0" w:space="0" w:color="auto"/>
        <w:bottom w:val="none" w:sz="0" w:space="0" w:color="auto"/>
        <w:right w:val="none" w:sz="0" w:space="0" w:color="auto"/>
      </w:divBdr>
    </w:div>
    <w:div w:id="156002262">
      <w:bodyDiv w:val="1"/>
      <w:marLeft w:val="0"/>
      <w:marRight w:val="0"/>
      <w:marTop w:val="0"/>
      <w:marBottom w:val="0"/>
      <w:divBdr>
        <w:top w:val="none" w:sz="0" w:space="0" w:color="auto"/>
        <w:left w:val="none" w:sz="0" w:space="0" w:color="auto"/>
        <w:bottom w:val="none" w:sz="0" w:space="0" w:color="auto"/>
        <w:right w:val="none" w:sz="0" w:space="0" w:color="auto"/>
      </w:divBdr>
    </w:div>
    <w:div w:id="279459130">
      <w:bodyDiv w:val="1"/>
      <w:marLeft w:val="0"/>
      <w:marRight w:val="0"/>
      <w:marTop w:val="0"/>
      <w:marBottom w:val="0"/>
      <w:divBdr>
        <w:top w:val="none" w:sz="0" w:space="0" w:color="auto"/>
        <w:left w:val="none" w:sz="0" w:space="0" w:color="auto"/>
        <w:bottom w:val="none" w:sz="0" w:space="0" w:color="auto"/>
        <w:right w:val="none" w:sz="0" w:space="0" w:color="auto"/>
      </w:divBdr>
    </w:div>
    <w:div w:id="286477418">
      <w:bodyDiv w:val="1"/>
      <w:marLeft w:val="0"/>
      <w:marRight w:val="0"/>
      <w:marTop w:val="0"/>
      <w:marBottom w:val="0"/>
      <w:divBdr>
        <w:top w:val="none" w:sz="0" w:space="0" w:color="auto"/>
        <w:left w:val="none" w:sz="0" w:space="0" w:color="auto"/>
        <w:bottom w:val="none" w:sz="0" w:space="0" w:color="auto"/>
        <w:right w:val="none" w:sz="0" w:space="0" w:color="auto"/>
      </w:divBdr>
    </w:div>
    <w:div w:id="294651698">
      <w:bodyDiv w:val="1"/>
      <w:marLeft w:val="0"/>
      <w:marRight w:val="0"/>
      <w:marTop w:val="0"/>
      <w:marBottom w:val="0"/>
      <w:divBdr>
        <w:top w:val="none" w:sz="0" w:space="0" w:color="auto"/>
        <w:left w:val="none" w:sz="0" w:space="0" w:color="auto"/>
        <w:bottom w:val="none" w:sz="0" w:space="0" w:color="auto"/>
        <w:right w:val="none" w:sz="0" w:space="0" w:color="auto"/>
      </w:divBdr>
    </w:div>
    <w:div w:id="318196062">
      <w:bodyDiv w:val="1"/>
      <w:marLeft w:val="0"/>
      <w:marRight w:val="0"/>
      <w:marTop w:val="0"/>
      <w:marBottom w:val="0"/>
      <w:divBdr>
        <w:top w:val="none" w:sz="0" w:space="0" w:color="auto"/>
        <w:left w:val="none" w:sz="0" w:space="0" w:color="auto"/>
        <w:bottom w:val="none" w:sz="0" w:space="0" w:color="auto"/>
        <w:right w:val="none" w:sz="0" w:space="0" w:color="auto"/>
      </w:divBdr>
    </w:div>
    <w:div w:id="324093050">
      <w:bodyDiv w:val="1"/>
      <w:marLeft w:val="0"/>
      <w:marRight w:val="0"/>
      <w:marTop w:val="0"/>
      <w:marBottom w:val="0"/>
      <w:divBdr>
        <w:top w:val="none" w:sz="0" w:space="0" w:color="auto"/>
        <w:left w:val="none" w:sz="0" w:space="0" w:color="auto"/>
        <w:bottom w:val="none" w:sz="0" w:space="0" w:color="auto"/>
        <w:right w:val="none" w:sz="0" w:space="0" w:color="auto"/>
      </w:divBdr>
    </w:div>
    <w:div w:id="372923357">
      <w:bodyDiv w:val="1"/>
      <w:marLeft w:val="0"/>
      <w:marRight w:val="0"/>
      <w:marTop w:val="0"/>
      <w:marBottom w:val="0"/>
      <w:divBdr>
        <w:top w:val="none" w:sz="0" w:space="0" w:color="auto"/>
        <w:left w:val="none" w:sz="0" w:space="0" w:color="auto"/>
        <w:bottom w:val="none" w:sz="0" w:space="0" w:color="auto"/>
        <w:right w:val="none" w:sz="0" w:space="0" w:color="auto"/>
      </w:divBdr>
    </w:div>
    <w:div w:id="382945770">
      <w:bodyDiv w:val="1"/>
      <w:marLeft w:val="0"/>
      <w:marRight w:val="0"/>
      <w:marTop w:val="0"/>
      <w:marBottom w:val="0"/>
      <w:divBdr>
        <w:top w:val="none" w:sz="0" w:space="0" w:color="auto"/>
        <w:left w:val="none" w:sz="0" w:space="0" w:color="auto"/>
        <w:bottom w:val="none" w:sz="0" w:space="0" w:color="auto"/>
        <w:right w:val="none" w:sz="0" w:space="0" w:color="auto"/>
      </w:divBdr>
      <w:divsChild>
        <w:div w:id="8022362">
          <w:marLeft w:val="1440"/>
          <w:marRight w:val="0"/>
          <w:marTop w:val="77"/>
          <w:marBottom w:val="0"/>
          <w:divBdr>
            <w:top w:val="none" w:sz="0" w:space="0" w:color="auto"/>
            <w:left w:val="none" w:sz="0" w:space="0" w:color="auto"/>
            <w:bottom w:val="none" w:sz="0" w:space="0" w:color="auto"/>
            <w:right w:val="none" w:sz="0" w:space="0" w:color="auto"/>
          </w:divBdr>
        </w:div>
        <w:div w:id="200092765">
          <w:marLeft w:val="1440"/>
          <w:marRight w:val="0"/>
          <w:marTop w:val="77"/>
          <w:marBottom w:val="0"/>
          <w:divBdr>
            <w:top w:val="none" w:sz="0" w:space="0" w:color="auto"/>
            <w:left w:val="none" w:sz="0" w:space="0" w:color="auto"/>
            <w:bottom w:val="none" w:sz="0" w:space="0" w:color="auto"/>
            <w:right w:val="none" w:sz="0" w:space="0" w:color="auto"/>
          </w:divBdr>
        </w:div>
        <w:div w:id="452868859">
          <w:marLeft w:val="1440"/>
          <w:marRight w:val="0"/>
          <w:marTop w:val="77"/>
          <w:marBottom w:val="0"/>
          <w:divBdr>
            <w:top w:val="none" w:sz="0" w:space="0" w:color="auto"/>
            <w:left w:val="none" w:sz="0" w:space="0" w:color="auto"/>
            <w:bottom w:val="none" w:sz="0" w:space="0" w:color="auto"/>
            <w:right w:val="none" w:sz="0" w:space="0" w:color="auto"/>
          </w:divBdr>
        </w:div>
        <w:div w:id="1751390460">
          <w:marLeft w:val="1440"/>
          <w:marRight w:val="0"/>
          <w:marTop w:val="77"/>
          <w:marBottom w:val="0"/>
          <w:divBdr>
            <w:top w:val="none" w:sz="0" w:space="0" w:color="auto"/>
            <w:left w:val="none" w:sz="0" w:space="0" w:color="auto"/>
            <w:bottom w:val="none" w:sz="0" w:space="0" w:color="auto"/>
            <w:right w:val="none" w:sz="0" w:space="0" w:color="auto"/>
          </w:divBdr>
        </w:div>
      </w:divsChild>
    </w:div>
    <w:div w:id="395981576">
      <w:bodyDiv w:val="1"/>
      <w:marLeft w:val="0"/>
      <w:marRight w:val="0"/>
      <w:marTop w:val="0"/>
      <w:marBottom w:val="0"/>
      <w:divBdr>
        <w:top w:val="none" w:sz="0" w:space="0" w:color="auto"/>
        <w:left w:val="none" w:sz="0" w:space="0" w:color="auto"/>
        <w:bottom w:val="none" w:sz="0" w:space="0" w:color="auto"/>
        <w:right w:val="none" w:sz="0" w:space="0" w:color="auto"/>
      </w:divBdr>
    </w:div>
    <w:div w:id="482308009">
      <w:bodyDiv w:val="1"/>
      <w:marLeft w:val="0"/>
      <w:marRight w:val="0"/>
      <w:marTop w:val="0"/>
      <w:marBottom w:val="0"/>
      <w:divBdr>
        <w:top w:val="none" w:sz="0" w:space="0" w:color="auto"/>
        <w:left w:val="none" w:sz="0" w:space="0" w:color="auto"/>
        <w:bottom w:val="none" w:sz="0" w:space="0" w:color="auto"/>
        <w:right w:val="none" w:sz="0" w:space="0" w:color="auto"/>
      </w:divBdr>
    </w:div>
    <w:div w:id="516970036">
      <w:bodyDiv w:val="1"/>
      <w:marLeft w:val="0"/>
      <w:marRight w:val="0"/>
      <w:marTop w:val="0"/>
      <w:marBottom w:val="0"/>
      <w:divBdr>
        <w:top w:val="none" w:sz="0" w:space="0" w:color="auto"/>
        <w:left w:val="none" w:sz="0" w:space="0" w:color="auto"/>
        <w:bottom w:val="none" w:sz="0" w:space="0" w:color="auto"/>
        <w:right w:val="none" w:sz="0" w:space="0" w:color="auto"/>
      </w:divBdr>
    </w:div>
    <w:div w:id="520437202">
      <w:bodyDiv w:val="1"/>
      <w:marLeft w:val="0"/>
      <w:marRight w:val="0"/>
      <w:marTop w:val="0"/>
      <w:marBottom w:val="0"/>
      <w:divBdr>
        <w:top w:val="none" w:sz="0" w:space="0" w:color="auto"/>
        <w:left w:val="none" w:sz="0" w:space="0" w:color="auto"/>
        <w:bottom w:val="none" w:sz="0" w:space="0" w:color="auto"/>
        <w:right w:val="none" w:sz="0" w:space="0" w:color="auto"/>
      </w:divBdr>
    </w:div>
    <w:div w:id="541480024">
      <w:bodyDiv w:val="1"/>
      <w:marLeft w:val="0"/>
      <w:marRight w:val="0"/>
      <w:marTop w:val="0"/>
      <w:marBottom w:val="0"/>
      <w:divBdr>
        <w:top w:val="none" w:sz="0" w:space="0" w:color="auto"/>
        <w:left w:val="none" w:sz="0" w:space="0" w:color="auto"/>
        <w:bottom w:val="none" w:sz="0" w:space="0" w:color="auto"/>
        <w:right w:val="none" w:sz="0" w:space="0" w:color="auto"/>
      </w:divBdr>
    </w:div>
    <w:div w:id="628239556">
      <w:bodyDiv w:val="1"/>
      <w:marLeft w:val="0"/>
      <w:marRight w:val="0"/>
      <w:marTop w:val="0"/>
      <w:marBottom w:val="0"/>
      <w:divBdr>
        <w:top w:val="none" w:sz="0" w:space="0" w:color="auto"/>
        <w:left w:val="none" w:sz="0" w:space="0" w:color="auto"/>
        <w:bottom w:val="none" w:sz="0" w:space="0" w:color="auto"/>
        <w:right w:val="none" w:sz="0" w:space="0" w:color="auto"/>
      </w:divBdr>
    </w:div>
    <w:div w:id="673845593">
      <w:bodyDiv w:val="1"/>
      <w:marLeft w:val="0"/>
      <w:marRight w:val="0"/>
      <w:marTop w:val="0"/>
      <w:marBottom w:val="0"/>
      <w:divBdr>
        <w:top w:val="none" w:sz="0" w:space="0" w:color="auto"/>
        <w:left w:val="none" w:sz="0" w:space="0" w:color="auto"/>
        <w:bottom w:val="none" w:sz="0" w:space="0" w:color="auto"/>
        <w:right w:val="none" w:sz="0" w:space="0" w:color="auto"/>
      </w:divBdr>
    </w:div>
    <w:div w:id="726536579">
      <w:bodyDiv w:val="1"/>
      <w:marLeft w:val="0"/>
      <w:marRight w:val="0"/>
      <w:marTop w:val="0"/>
      <w:marBottom w:val="0"/>
      <w:divBdr>
        <w:top w:val="none" w:sz="0" w:space="0" w:color="auto"/>
        <w:left w:val="none" w:sz="0" w:space="0" w:color="auto"/>
        <w:bottom w:val="none" w:sz="0" w:space="0" w:color="auto"/>
        <w:right w:val="none" w:sz="0" w:space="0" w:color="auto"/>
      </w:divBdr>
    </w:div>
    <w:div w:id="734355327">
      <w:bodyDiv w:val="1"/>
      <w:marLeft w:val="0"/>
      <w:marRight w:val="0"/>
      <w:marTop w:val="0"/>
      <w:marBottom w:val="0"/>
      <w:divBdr>
        <w:top w:val="none" w:sz="0" w:space="0" w:color="auto"/>
        <w:left w:val="none" w:sz="0" w:space="0" w:color="auto"/>
        <w:bottom w:val="none" w:sz="0" w:space="0" w:color="auto"/>
        <w:right w:val="none" w:sz="0" w:space="0" w:color="auto"/>
      </w:divBdr>
    </w:div>
    <w:div w:id="742724169">
      <w:bodyDiv w:val="1"/>
      <w:marLeft w:val="0"/>
      <w:marRight w:val="0"/>
      <w:marTop w:val="0"/>
      <w:marBottom w:val="0"/>
      <w:divBdr>
        <w:top w:val="none" w:sz="0" w:space="0" w:color="auto"/>
        <w:left w:val="none" w:sz="0" w:space="0" w:color="auto"/>
        <w:bottom w:val="none" w:sz="0" w:space="0" w:color="auto"/>
        <w:right w:val="none" w:sz="0" w:space="0" w:color="auto"/>
      </w:divBdr>
    </w:div>
    <w:div w:id="871964629">
      <w:bodyDiv w:val="1"/>
      <w:marLeft w:val="0"/>
      <w:marRight w:val="0"/>
      <w:marTop w:val="0"/>
      <w:marBottom w:val="0"/>
      <w:divBdr>
        <w:top w:val="none" w:sz="0" w:space="0" w:color="auto"/>
        <w:left w:val="none" w:sz="0" w:space="0" w:color="auto"/>
        <w:bottom w:val="none" w:sz="0" w:space="0" w:color="auto"/>
        <w:right w:val="none" w:sz="0" w:space="0" w:color="auto"/>
      </w:divBdr>
    </w:div>
    <w:div w:id="885681877">
      <w:bodyDiv w:val="1"/>
      <w:marLeft w:val="0"/>
      <w:marRight w:val="0"/>
      <w:marTop w:val="0"/>
      <w:marBottom w:val="0"/>
      <w:divBdr>
        <w:top w:val="none" w:sz="0" w:space="0" w:color="auto"/>
        <w:left w:val="none" w:sz="0" w:space="0" w:color="auto"/>
        <w:bottom w:val="none" w:sz="0" w:space="0" w:color="auto"/>
        <w:right w:val="none" w:sz="0" w:space="0" w:color="auto"/>
      </w:divBdr>
    </w:div>
    <w:div w:id="898976595">
      <w:bodyDiv w:val="1"/>
      <w:marLeft w:val="0"/>
      <w:marRight w:val="0"/>
      <w:marTop w:val="0"/>
      <w:marBottom w:val="0"/>
      <w:divBdr>
        <w:top w:val="none" w:sz="0" w:space="0" w:color="auto"/>
        <w:left w:val="none" w:sz="0" w:space="0" w:color="auto"/>
        <w:bottom w:val="none" w:sz="0" w:space="0" w:color="auto"/>
        <w:right w:val="none" w:sz="0" w:space="0" w:color="auto"/>
      </w:divBdr>
    </w:div>
    <w:div w:id="937642719">
      <w:bodyDiv w:val="1"/>
      <w:marLeft w:val="0"/>
      <w:marRight w:val="0"/>
      <w:marTop w:val="0"/>
      <w:marBottom w:val="0"/>
      <w:divBdr>
        <w:top w:val="none" w:sz="0" w:space="0" w:color="auto"/>
        <w:left w:val="none" w:sz="0" w:space="0" w:color="auto"/>
        <w:bottom w:val="none" w:sz="0" w:space="0" w:color="auto"/>
        <w:right w:val="none" w:sz="0" w:space="0" w:color="auto"/>
      </w:divBdr>
    </w:div>
    <w:div w:id="989405892">
      <w:bodyDiv w:val="1"/>
      <w:marLeft w:val="0"/>
      <w:marRight w:val="0"/>
      <w:marTop w:val="0"/>
      <w:marBottom w:val="0"/>
      <w:divBdr>
        <w:top w:val="none" w:sz="0" w:space="0" w:color="auto"/>
        <w:left w:val="none" w:sz="0" w:space="0" w:color="auto"/>
        <w:bottom w:val="none" w:sz="0" w:space="0" w:color="auto"/>
        <w:right w:val="none" w:sz="0" w:space="0" w:color="auto"/>
      </w:divBdr>
    </w:div>
    <w:div w:id="1014647987">
      <w:bodyDiv w:val="1"/>
      <w:marLeft w:val="0"/>
      <w:marRight w:val="0"/>
      <w:marTop w:val="0"/>
      <w:marBottom w:val="0"/>
      <w:divBdr>
        <w:top w:val="none" w:sz="0" w:space="0" w:color="auto"/>
        <w:left w:val="none" w:sz="0" w:space="0" w:color="auto"/>
        <w:bottom w:val="none" w:sz="0" w:space="0" w:color="auto"/>
        <w:right w:val="none" w:sz="0" w:space="0" w:color="auto"/>
      </w:divBdr>
    </w:div>
    <w:div w:id="1027104253">
      <w:bodyDiv w:val="1"/>
      <w:marLeft w:val="0"/>
      <w:marRight w:val="0"/>
      <w:marTop w:val="0"/>
      <w:marBottom w:val="0"/>
      <w:divBdr>
        <w:top w:val="none" w:sz="0" w:space="0" w:color="auto"/>
        <w:left w:val="none" w:sz="0" w:space="0" w:color="auto"/>
        <w:bottom w:val="none" w:sz="0" w:space="0" w:color="auto"/>
        <w:right w:val="none" w:sz="0" w:space="0" w:color="auto"/>
      </w:divBdr>
    </w:div>
    <w:div w:id="1086610368">
      <w:bodyDiv w:val="1"/>
      <w:marLeft w:val="0"/>
      <w:marRight w:val="0"/>
      <w:marTop w:val="0"/>
      <w:marBottom w:val="0"/>
      <w:divBdr>
        <w:top w:val="none" w:sz="0" w:space="0" w:color="auto"/>
        <w:left w:val="none" w:sz="0" w:space="0" w:color="auto"/>
        <w:bottom w:val="none" w:sz="0" w:space="0" w:color="auto"/>
        <w:right w:val="none" w:sz="0" w:space="0" w:color="auto"/>
      </w:divBdr>
    </w:div>
    <w:div w:id="1201472224">
      <w:bodyDiv w:val="1"/>
      <w:marLeft w:val="0"/>
      <w:marRight w:val="0"/>
      <w:marTop w:val="0"/>
      <w:marBottom w:val="0"/>
      <w:divBdr>
        <w:top w:val="none" w:sz="0" w:space="0" w:color="auto"/>
        <w:left w:val="none" w:sz="0" w:space="0" w:color="auto"/>
        <w:bottom w:val="none" w:sz="0" w:space="0" w:color="auto"/>
        <w:right w:val="none" w:sz="0" w:space="0" w:color="auto"/>
      </w:divBdr>
    </w:div>
    <w:div w:id="1242567117">
      <w:bodyDiv w:val="1"/>
      <w:marLeft w:val="0"/>
      <w:marRight w:val="0"/>
      <w:marTop w:val="0"/>
      <w:marBottom w:val="0"/>
      <w:divBdr>
        <w:top w:val="none" w:sz="0" w:space="0" w:color="auto"/>
        <w:left w:val="none" w:sz="0" w:space="0" w:color="auto"/>
        <w:bottom w:val="none" w:sz="0" w:space="0" w:color="auto"/>
        <w:right w:val="none" w:sz="0" w:space="0" w:color="auto"/>
      </w:divBdr>
    </w:div>
    <w:div w:id="1250189351">
      <w:bodyDiv w:val="1"/>
      <w:marLeft w:val="0"/>
      <w:marRight w:val="0"/>
      <w:marTop w:val="0"/>
      <w:marBottom w:val="0"/>
      <w:divBdr>
        <w:top w:val="none" w:sz="0" w:space="0" w:color="auto"/>
        <w:left w:val="none" w:sz="0" w:space="0" w:color="auto"/>
        <w:bottom w:val="none" w:sz="0" w:space="0" w:color="auto"/>
        <w:right w:val="none" w:sz="0" w:space="0" w:color="auto"/>
      </w:divBdr>
    </w:div>
    <w:div w:id="1262952362">
      <w:bodyDiv w:val="1"/>
      <w:marLeft w:val="0"/>
      <w:marRight w:val="0"/>
      <w:marTop w:val="0"/>
      <w:marBottom w:val="0"/>
      <w:divBdr>
        <w:top w:val="none" w:sz="0" w:space="0" w:color="auto"/>
        <w:left w:val="none" w:sz="0" w:space="0" w:color="auto"/>
        <w:bottom w:val="none" w:sz="0" w:space="0" w:color="auto"/>
        <w:right w:val="none" w:sz="0" w:space="0" w:color="auto"/>
      </w:divBdr>
    </w:div>
    <w:div w:id="1270242124">
      <w:bodyDiv w:val="1"/>
      <w:marLeft w:val="0"/>
      <w:marRight w:val="0"/>
      <w:marTop w:val="0"/>
      <w:marBottom w:val="0"/>
      <w:divBdr>
        <w:top w:val="none" w:sz="0" w:space="0" w:color="auto"/>
        <w:left w:val="none" w:sz="0" w:space="0" w:color="auto"/>
        <w:bottom w:val="none" w:sz="0" w:space="0" w:color="auto"/>
        <w:right w:val="none" w:sz="0" w:space="0" w:color="auto"/>
      </w:divBdr>
    </w:div>
    <w:div w:id="1306351991">
      <w:bodyDiv w:val="1"/>
      <w:marLeft w:val="0"/>
      <w:marRight w:val="0"/>
      <w:marTop w:val="0"/>
      <w:marBottom w:val="0"/>
      <w:divBdr>
        <w:top w:val="none" w:sz="0" w:space="0" w:color="auto"/>
        <w:left w:val="none" w:sz="0" w:space="0" w:color="auto"/>
        <w:bottom w:val="none" w:sz="0" w:space="0" w:color="auto"/>
        <w:right w:val="none" w:sz="0" w:space="0" w:color="auto"/>
      </w:divBdr>
    </w:div>
    <w:div w:id="1307320444">
      <w:bodyDiv w:val="1"/>
      <w:marLeft w:val="0"/>
      <w:marRight w:val="0"/>
      <w:marTop w:val="0"/>
      <w:marBottom w:val="0"/>
      <w:divBdr>
        <w:top w:val="none" w:sz="0" w:space="0" w:color="auto"/>
        <w:left w:val="none" w:sz="0" w:space="0" w:color="auto"/>
        <w:bottom w:val="none" w:sz="0" w:space="0" w:color="auto"/>
        <w:right w:val="none" w:sz="0" w:space="0" w:color="auto"/>
      </w:divBdr>
    </w:div>
    <w:div w:id="1315374361">
      <w:bodyDiv w:val="1"/>
      <w:marLeft w:val="0"/>
      <w:marRight w:val="0"/>
      <w:marTop w:val="0"/>
      <w:marBottom w:val="0"/>
      <w:divBdr>
        <w:top w:val="none" w:sz="0" w:space="0" w:color="auto"/>
        <w:left w:val="none" w:sz="0" w:space="0" w:color="auto"/>
        <w:bottom w:val="none" w:sz="0" w:space="0" w:color="auto"/>
        <w:right w:val="none" w:sz="0" w:space="0" w:color="auto"/>
      </w:divBdr>
    </w:div>
    <w:div w:id="1360668758">
      <w:bodyDiv w:val="1"/>
      <w:marLeft w:val="0"/>
      <w:marRight w:val="0"/>
      <w:marTop w:val="0"/>
      <w:marBottom w:val="0"/>
      <w:divBdr>
        <w:top w:val="none" w:sz="0" w:space="0" w:color="auto"/>
        <w:left w:val="none" w:sz="0" w:space="0" w:color="auto"/>
        <w:bottom w:val="none" w:sz="0" w:space="0" w:color="auto"/>
        <w:right w:val="none" w:sz="0" w:space="0" w:color="auto"/>
      </w:divBdr>
    </w:div>
    <w:div w:id="1395160147">
      <w:bodyDiv w:val="1"/>
      <w:marLeft w:val="0"/>
      <w:marRight w:val="0"/>
      <w:marTop w:val="0"/>
      <w:marBottom w:val="0"/>
      <w:divBdr>
        <w:top w:val="none" w:sz="0" w:space="0" w:color="auto"/>
        <w:left w:val="none" w:sz="0" w:space="0" w:color="auto"/>
        <w:bottom w:val="none" w:sz="0" w:space="0" w:color="auto"/>
        <w:right w:val="none" w:sz="0" w:space="0" w:color="auto"/>
      </w:divBdr>
    </w:div>
    <w:div w:id="1439334112">
      <w:bodyDiv w:val="1"/>
      <w:marLeft w:val="0"/>
      <w:marRight w:val="0"/>
      <w:marTop w:val="0"/>
      <w:marBottom w:val="0"/>
      <w:divBdr>
        <w:top w:val="none" w:sz="0" w:space="0" w:color="auto"/>
        <w:left w:val="none" w:sz="0" w:space="0" w:color="auto"/>
        <w:bottom w:val="none" w:sz="0" w:space="0" w:color="auto"/>
        <w:right w:val="none" w:sz="0" w:space="0" w:color="auto"/>
      </w:divBdr>
    </w:div>
    <w:div w:id="1444499596">
      <w:bodyDiv w:val="1"/>
      <w:marLeft w:val="0"/>
      <w:marRight w:val="0"/>
      <w:marTop w:val="0"/>
      <w:marBottom w:val="0"/>
      <w:divBdr>
        <w:top w:val="none" w:sz="0" w:space="0" w:color="auto"/>
        <w:left w:val="none" w:sz="0" w:space="0" w:color="auto"/>
        <w:bottom w:val="none" w:sz="0" w:space="0" w:color="auto"/>
        <w:right w:val="none" w:sz="0" w:space="0" w:color="auto"/>
      </w:divBdr>
    </w:div>
    <w:div w:id="1483154739">
      <w:bodyDiv w:val="1"/>
      <w:marLeft w:val="0"/>
      <w:marRight w:val="0"/>
      <w:marTop w:val="0"/>
      <w:marBottom w:val="0"/>
      <w:divBdr>
        <w:top w:val="none" w:sz="0" w:space="0" w:color="auto"/>
        <w:left w:val="none" w:sz="0" w:space="0" w:color="auto"/>
        <w:bottom w:val="none" w:sz="0" w:space="0" w:color="auto"/>
        <w:right w:val="none" w:sz="0" w:space="0" w:color="auto"/>
      </w:divBdr>
    </w:div>
    <w:div w:id="1493909973">
      <w:bodyDiv w:val="1"/>
      <w:marLeft w:val="0"/>
      <w:marRight w:val="0"/>
      <w:marTop w:val="0"/>
      <w:marBottom w:val="0"/>
      <w:divBdr>
        <w:top w:val="none" w:sz="0" w:space="0" w:color="auto"/>
        <w:left w:val="none" w:sz="0" w:space="0" w:color="auto"/>
        <w:bottom w:val="none" w:sz="0" w:space="0" w:color="auto"/>
        <w:right w:val="none" w:sz="0" w:space="0" w:color="auto"/>
      </w:divBdr>
    </w:div>
    <w:div w:id="1522088590">
      <w:bodyDiv w:val="1"/>
      <w:marLeft w:val="0"/>
      <w:marRight w:val="0"/>
      <w:marTop w:val="0"/>
      <w:marBottom w:val="0"/>
      <w:divBdr>
        <w:top w:val="none" w:sz="0" w:space="0" w:color="auto"/>
        <w:left w:val="none" w:sz="0" w:space="0" w:color="auto"/>
        <w:bottom w:val="none" w:sz="0" w:space="0" w:color="auto"/>
        <w:right w:val="none" w:sz="0" w:space="0" w:color="auto"/>
      </w:divBdr>
    </w:div>
    <w:div w:id="1553031696">
      <w:bodyDiv w:val="1"/>
      <w:marLeft w:val="0"/>
      <w:marRight w:val="0"/>
      <w:marTop w:val="0"/>
      <w:marBottom w:val="0"/>
      <w:divBdr>
        <w:top w:val="none" w:sz="0" w:space="0" w:color="auto"/>
        <w:left w:val="none" w:sz="0" w:space="0" w:color="auto"/>
        <w:bottom w:val="none" w:sz="0" w:space="0" w:color="auto"/>
        <w:right w:val="none" w:sz="0" w:space="0" w:color="auto"/>
      </w:divBdr>
    </w:div>
    <w:div w:id="1587418327">
      <w:bodyDiv w:val="1"/>
      <w:marLeft w:val="0"/>
      <w:marRight w:val="0"/>
      <w:marTop w:val="0"/>
      <w:marBottom w:val="0"/>
      <w:divBdr>
        <w:top w:val="none" w:sz="0" w:space="0" w:color="auto"/>
        <w:left w:val="none" w:sz="0" w:space="0" w:color="auto"/>
        <w:bottom w:val="none" w:sz="0" w:space="0" w:color="auto"/>
        <w:right w:val="none" w:sz="0" w:space="0" w:color="auto"/>
      </w:divBdr>
    </w:div>
    <w:div w:id="1599800299">
      <w:bodyDiv w:val="1"/>
      <w:marLeft w:val="0"/>
      <w:marRight w:val="0"/>
      <w:marTop w:val="0"/>
      <w:marBottom w:val="0"/>
      <w:divBdr>
        <w:top w:val="none" w:sz="0" w:space="0" w:color="auto"/>
        <w:left w:val="none" w:sz="0" w:space="0" w:color="auto"/>
        <w:bottom w:val="none" w:sz="0" w:space="0" w:color="auto"/>
        <w:right w:val="none" w:sz="0" w:space="0" w:color="auto"/>
      </w:divBdr>
    </w:div>
    <w:div w:id="1709453821">
      <w:bodyDiv w:val="1"/>
      <w:marLeft w:val="0"/>
      <w:marRight w:val="0"/>
      <w:marTop w:val="0"/>
      <w:marBottom w:val="0"/>
      <w:divBdr>
        <w:top w:val="none" w:sz="0" w:space="0" w:color="auto"/>
        <w:left w:val="none" w:sz="0" w:space="0" w:color="auto"/>
        <w:bottom w:val="none" w:sz="0" w:space="0" w:color="auto"/>
        <w:right w:val="none" w:sz="0" w:space="0" w:color="auto"/>
      </w:divBdr>
    </w:div>
    <w:div w:id="1733961868">
      <w:bodyDiv w:val="1"/>
      <w:marLeft w:val="0"/>
      <w:marRight w:val="0"/>
      <w:marTop w:val="0"/>
      <w:marBottom w:val="0"/>
      <w:divBdr>
        <w:top w:val="none" w:sz="0" w:space="0" w:color="auto"/>
        <w:left w:val="none" w:sz="0" w:space="0" w:color="auto"/>
        <w:bottom w:val="none" w:sz="0" w:space="0" w:color="auto"/>
        <w:right w:val="none" w:sz="0" w:space="0" w:color="auto"/>
      </w:divBdr>
    </w:div>
    <w:div w:id="1751200221">
      <w:bodyDiv w:val="1"/>
      <w:marLeft w:val="0"/>
      <w:marRight w:val="0"/>
      <w:marTop w:val="0"/>
      <w:marBottom w:val="0"/>
      <w:divBdr>
        <w:top w:val="none" w:sz="0" w:space="0" w:color="auto"/>
        <w:left w:val="none" w:sz="0" w:space="0" w:color="auto"/>
        <w:bottom w:val="none" w:sz="0" w:space="0" w:color="auto"/>
        <w:right w:val="none" w:sz="0" w:space="0" w:color="auto"/>
      </w:divBdr>
    </w:div>
    <w:div w:id="1839031311">
      <w:bodyDiv w:val="1"/>
      <w:marLeft w:val="0"/>
      <w:marRight w:val="0"/>
      <w:marTop w:val="0"/>
      <w:marBottom w:val="0"/>
      <w:divBdr>
        <w:top w:val="none" w:sz="0" w:space="0" w:color="auto"/>
        <w:left w:val="none" w:sz="0" w:space="0" w:color="auto"/>
        <w:bottom w:val="none" w:sz="0" w:space="0" w:color="auto"/>
        <w:right w:val="none" w:sz="0" w:space="0" w:color="auto"/>
      </w:divBdr>
    </w:div>
    <w:div w:id="1851330172">
      <w:bodyDiv w:val="1"/>
      <w:marLeft w:val="0"/>
      <w:marRight w:val="0"/>
      <w:marTop w:val="0"/>
      <w:marBottom w:val="0"/>
      <w:divBdr>
        <w:top w:val="none" w:sz="0" w:space="0" w:color="auto"/>
        <w:left w:val="none" w:sz="0" w:space="0" w:color="auto"/>
        <w:bottom w:val="none" w:sz="0" w:space="0" w:color="auto"/>
        <w:right w:val="none" w:sz="0" w:space="0" w:color="auto"/>
      </w:divBdr>
    </w:div>
    <w:div w:id="1929193611">
      <w:bodyDiv w:val="1"/>
      <w:marLeft w:val="0"/>
      <w:marRight w:val="0"/>
      <w:marTop w:val="0"/>
      <w:marBottom w:val="0"/>
      <w:divBdr>
        <w:top w:val="none" w:sz="0" w:space="0" w:color="auto"/>
        <w:left w:val="none" w:sz="0" w:space="0" w:color="auto"/>
        <w:bottom w:val="none" w:sz="0" w:space="0" w:color="auto"/>
        <w:right w:val="none" w:sz="0" w:space="0" w:color="auto"/>
      </w:divBdr>
    </w:div>
    <w:div w:id="1944410469">
      <w:bodyDiv w:val="1"/>
      <w:marLeft w:val="0"/>
      <w:marRight w:val="0"/>
      <w:marTop w:val="0"/>
      <w:marBottom w:val="0"/>
      <w:divBdr>
        <w:top w:val="none" w:sz="0" w:space="0" w:color="auto"/>
        <w:left w:val="none" w:sz="0" w:space="0" w:color="auto"/>
        <w:bottom w:val="none" w:sz="0" w:space="0" w:color="auto"/>
        <w:right w:val="none" w:sz="0" w:space="0" w:color="auto"/>
      </w:divBdr>
    </w:div>
    <w:div w:id="1960337014">
      <w:bodyDiv w:val="1"/>
      <w:marLeft w:val="0"/>
      <w:marRight w:val="0"/>
      <w:marTop w:val="0"/>
      <w:marBottom w:val="0"/>
      <w:divBdr>
        <w:top w:val="none" w:sz="0" w:space="0" w:color="auto"/>
        <w:left w:val="none" w:sz="0" w:space="0" w:color="auto"/>
        <w:bottom w:val="none" w:sz="0" w:space="0" w:color="auto"/>
        <w:right w:val="none" w:sz="0" w:space="0" w:color="auto"/>
      </w:divBdr>
    </w:div>
    <w:div w:id="1971593917">
      <w:bodyDiv w:val="1"/>
      <w:marLeft w:val="0"/>
      <w:marRight w:val="0"/>
      <w:marTop w:val="0"/>
      <w:marBottom w:val="0"/>
      <w:divBdr>
        <w:top w:val="none" w:sz="0" w:space="0" w:color="auto"/>
        <w:left w:val="none" w:sz="0" w:space="0" w:color="auto"/>
        <w:bottom w:val="none" w:sz="0" w:space="0" w:color="auto"/>
        <w:right w:val="none" w:sz="0" w:space="0" w:color="auto"/>
      </w:divBdr>
    </w:div>
    <w:div w:id="1977828474">
      <w:bodyDiv w:val="1"/>
      <w:marLeft w:val="0"/>
      <w:marRight w:val="0"/>
      <w:marTop w:val="0"/>
      <w:marBottom w:val="0"/>
      <w:divBdr>
        <w:top w:val="none" w:sz="0" w:space="0" w:color="auto"/>
        <w:left w:val="none" w:sz="0" w:space="0" w:color="auto"/>
        <w:bottom w:val="none" w:sz="0" w:space="0" w:color="auto"/>
        <w:right w:val="none" w:sz="0" w:space="0" w:color="auto"/>
      </w:divBdr>
    </w:div>
    <w:div w:id="2039119734">
      <w:bodyDiv w:val="1"/>
      <w:marLeft w:val="0"/>
      <w:marRight w:val="0"/>
      <w:marTop w:val="0"/>
      <w:marBottom w:val="0"/>
      <w:divBdr>
        <w:top w:val="none" w:sz="0" w:space="0" w:color="auto"/>
        <w:left w:val="none" w:sz="0" w:space="0" w:color="auto"/>
        <w:bottom w:val="none" w:sz="0" w:space="0" w:color="auto"/>
        <w:right w:val="none" w:sz="0" w:space="0" w:color="auto"/>
      </w:divBdr>
    </w:div>
    <w:div w:id="2047096120">
      <w:bodyDiv w:val="1"/>
      <w:marLeft w:val="0"/>
      <w:marRight w:val="0"/>
      <w:marTop w:val="0"/>
      <w:marBottom w:val="0"/>
      <w:divBdr>
        <w:top w:val="none" w:sz="0" w:space="0" w:color="auto"/>
        <w:left w:val="none" w:sz="0" w:space="0" w:color="auto"/>
        <w:bottom w:val="none" w:sz="0" w:space="0" w:color="auto"/>
        <w:right w:val="none" w:sz="0" w:space="0" w:color="auto"/>
      </w:divBdr>
      <w:divsChild>
        <w:div w:id="181163310">
          <w:marLeft w:val="0"/>
          <w:marRight w:val="0"/>
          <w:marTop w:val="0"/>
          <w:marBottom w:val="0"/>
          <w:divBdr>
            <w:top w:val="none" w:sz="0" w:space="0" w:color="auto"/>
            <w:left w:val="none" w:sz="0" w:space="0" w:color="auto"/>
            <w:bottom w:val="none" w:sz="0" w:space="0" w:color="auto"/>
            <w:right w:val="none" w:sz="0" w:space="0" w:color="auto"/>
          </w:divBdr>
        </w:div>
      </w:divsChild>
    </w:div>
    <w:div w:id="2057704535">
      <w:bodyDiv w:val="1"/>
      <w:marLeft w:val="0"/>
      <w:marRight w:val="0"/>
      <w:marTop w:val="0"/>
      <w:marBottom w:val="0"/>
      <w:divBdr>
        <w:top w:val="none" w:sz="0" w:space="0" w:color="auto"/>
        <w:left w:val="none" w:sz="0" w:space="0" w:color="auto"/>
        <w:bottom w:val="none" w:sz="0" w:space="0" w:color="auto"/>
        <w:right w:val="none" w:sz="0" w:space="0" w:color="auto"/>
      </w:divBdr>
    </w:div>
    <w:div w:id="2101370564">
      <w:bodyDiv w:val="1"/>
      <w:marLeft w:val="0"/>
      <w:marRight w:val="0"/>
      <w:marTop w:val="0"/>
      <w:marBottom w:val="0"/>
      <w:divBdr>
        <w:top w:val="none" w:sz="0" w:space="0" w:color="auto"/>
        <w:left w:val="none" w:sz="0" w:space="0" w:color="auto"/>
        <w:bottom w:val="none" w:sz="0" w:space="0" w:color="auto"/>
        <w:right w:val="none" w:sz="0" w:space="0" w:color="auto"/>
      </w:divBdr>
    </w:div>
    <w:div w:id="21023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spum@umontrea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24FF-0A90-9E49-9EB0-CE88EA6D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malmartel</dc:creator>
  <cp:keywords/>
  <dc:description/>
  <cp:lastModifiedBy>Hélène GIVRON</cp:lastModifiedBy>
  <cp:revision>6</cp:revision>
  <dcterms:created xsi:type="dcterms:W3CDTF">2023-03-03T17:01:00Z</dcterms:created>
  <dcterms:modified xsi:type="dcterms:W3CDTF">2023-04-13T13:43:00Z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id="yfrBdTvc"/&gt;&lt;style id="http://www.zotero.org/styles/exercer" hasBibliography="1" bibliographyStyleHasBeenSet="1"/&gt;&lt;prefs&gt;&lt;pref name="fieldType" value="Field"/&gt;&lt;/prefs&gt;&lt;/data&gt;</vt:lpwstr>
  </property>
</Properties>
</file>